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450D" w14:textId="2CCCC979" w:rsidR="0049369A" w:rsidRPr="003C1B1E" w:rsidRDefault="006F4209" w:rsidP="003C1B1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C1B1E">
        <w:rPr>
          <w:rFonts w:ascii="標楷體" w:eastAsia="標楷體" w:hAnsi="標楷體" w:hint="eastAsia"/>
          <w:b/>
          <w:bCs/>
          <w:sz w:val="28"/>
          <w:szCs w:val="28"/>
        </w:rPr>
        <w:t>202</w:t>
      </w:r>
      <w:r w:rsidR="00C43AD5" w:rsidRPr="003C1B1E">
        <w:rPr>
          <w:rFonts w:ascii="標楷體" w:eastAsia="標楷體" w:hAnsi="標楷體"/>
          <w:b/>
          <w:bCs/>
          <w:sz w:val="28"/>
          <w:szCs w:val="28"/>
        </w:rPr>
        <w:t>4</w:t>
      </w:r>
      <w:r w:rsidRPr="003C1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06893" w:rsidRPr="003C1B1E">
        <w:rPr>
          <w:rFonts w:ascii="標楷體" w:eastAsia="標楷體" w:hAnsi="標楷體" w:hint="eastAsia"/>
          <w:b/>
          <w:bCs/>
          <w:sz w:val="28"/>
          <w:szCs w:val="28"/>
        </w:rPr>
        <w:t>中華民國養鹿協會</w:t>
      </w:r>
      <w:r w:rsidR="009544AF" w:rsidRPr="003C1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A32DC0" w:rsidRPr="003C1B1E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第</w:t>
      </w:r>
      <w:r w:rsidR="00C43AD5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三</w:t>
      </w:r>
      <w:r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屆</w:t>
      </w:r>
      <w:r w:rsidR="00183334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【</w:t>
      </w:r>
      <w:r w:rsidR="00064840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養生鹿茸。膳食新秀</w:t>
      </w:r>
      <w:r w:rsidR="00183334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】</w:t>
      </w:r>
    </w:p>
    <w:p w14:paraId="2E99E640" w14:textId="00FC228E" w:rsidR="006F4209" w:rsidRPr="003C1B1E" w:rsidRDefault="006F4209" w:rsidP="003C1B1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國產鹿茸創作大</w:t>
      </w:r>
      <w:r w:rsidR="00EA0DE1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賞</w:t>
      </w:r>
      <w:r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活動辦法</w:t>
      </w:r>
      <w:r w:rsidR="0049369A" w:rsidRPr="003C1B1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與規章</w:t>
      </w:r>
    </w:p>
    <w:p w14:paraId="6122EE4E" w14:textId="0B2CEE2D" w:rsidR="006F4209" w:rsidRPr="003C1B1E" w:rsidRDefault="006F4209" w:rsidP="003C1B1E">
      <w:pPr>
        <w:spacing w:line="400" w:lineRule="exact"/>
        <w:rPr>
          <w:rFonts w:ascii="標楷體" w:eastAsia="標楷體" w:hAnsi="標楷體"/>
        </w:rPr>
      </w:pPr>
    </w:p>
    <w:p w14:paraId="13282A02" w14:textId="77777777" w:rsidR="004614C1" w:rsidRPr="003C1B1E" w:rsidRDefault="004614C1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活動主旨：</w:t>
      </w:r>
    </w:p>
    <w:p w14:paraId="3C25D9FA" w14:textId="1253E7A4" w:rsidR="004614C1" w:rsidRPr="003C1B1E" w:rsidRDefault="009132F8" w:rsidP="003C1B1E">
      <w:pPr>
        <w:spacing w:line="400" w:lineRule="exact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1552" behindDoc="0" locked="0" layoutInCell="1" allowOverlap="1" wp14:anchorId="523C39F1" wp14:editId="4C958A99">
            <wp:simplePos x="0" y="0"/>
            <wp:positionH relativeFrom="column">
              <wp:posOffset>3772535</wp:posOffset>
            </wp:positionH>
            <wp:positionV relativeFrom="paragraph">
              <wp:posOffset>902876</wp:posOffset>
            </wp:positionV>
            <wp:extent cx="1188720" cy="1188720"/>
            <wp:effectExtent l="0" t="0" r="5080" b="5080"/>
            <wp:wrapNone/>
            <wp:docPr id="1815899727" name="圖片 1" descr="一張含有 樣式, 針線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99727" name="圖片 1" descr="一張含有 樣式, 針線, 像素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4C1" w:rsidRPr="003C1B1E">
        <w:rPr>
          <w:rFonts w:ascii="標楷體" w:eastAsia="標楷體" w:hAnsi="標楷體" w:hint="eastAsia"/>
        </w:rPr>
        <w:t>中華民國養鹿協會是由全國鹿農組成的人民團體，為協助鹿農推動國產鹿茸銷售及食農教育，特舉辦本養生料理比賽活動，希冀能藉由參賽隊伍的精湛廚藝與料理</w:t>
      </w:r>
      <w:r w:rsidR="008C7164" w:rsidRPr="003C1B1E">
        <w:rPr>
          <w:rFonts w:ascii="標楷體" w:eastAsia="標楷體" w:hAnsi="標楷體" w:hint="eastAsia"/>
        </w:rPr>
        <w:t>的</w:t>
      </w:r>
      <w:r w:rsidR="004614C1" w:rsidRPr="003C1B1E">
        <w:rPr>
          <w:rFonts w:ascii="標楷體" w:eastAsia="標楷體" w:hAnsi="標楷體" w:hint="eastAsia"/>
        </w:rPr>
        <w:t>創意，賦予鹿茸養生食補多元運用的料理食譜，孕育出</w:t>
      </w:r>
      <w:r w:rsidR="008C7164" w:rsidRPr="003C1B1E">
        <w:rPr>
          <w:rFonts w:ascii="標楷體" w:eastAsia="標楷體" w:hAnsi="標楷體" w:hint="eastAsia"/>
        </w:rPr>
        <w:t>多元</w:t>
      </w:r>
      <w:r w:rsidR="004614C1" w:rsidRPr="003C1B1E">
        <w:rPr>
          <w:rFonts w:ascii="標楷體" w:eastAsia="標楷體" w:hAnsi="標楷體" w:hint="eastAsia"/>
        </w:rPr>
        <w:t>的國產鹿茸食用風氣。</w:t>
      </w:r>
    </w:p>
    <w:p w14:paraId="1BDF2A3E" w14:textId="6958E4F1" w:rsidR="00A14332" w:rsidRPr="003C1B1E" w:rsidRDefault="008D05F9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辦理單位</w:t>
      </w:r>
      <w:r w:rsidRPr="003C1B1E">
        <w:rPr>
          <w:rFonts w:ascii="標楷體" w:eastAsia="標楷體" w:hAnsi="標楷體"/>
        </w:rPr>
        <w:br/>
      </w:r>
      <w:r w:rsidR="0077463B" w:rsidRPr="003C1B1E">
        <w:rPr>
          <w:rFonts w:ascii="標楷體" w:eastAsia="標楷體" w:hAnsi="標楷體" w:hint="eastAsia"/>
        </w:rPr>
        <w:t>指導單位：農業部</w:t>
      </w:r>
      <w:r w:rsidRPr="003C1B1E">
        <w:rPr>
          <w:rFonts w:ascii="標楷體" w:eastAsia="標楷體" w:hAnsi="標楷體"/>
        </w:rPr>
        <w:br/>
      </w:r>
      <w:r w:rsidR="00A14332" w:rsidRPr="003C1B1E">
        <w:rPr>
          <w:rFonts w:ascii="標楷體" w:eastAsia="標楷體" w:hAnsi="標楷體" w:hint="eastAsia"/>
        </w:rPr>
        <w:t>主辦單位：中華民國養鹿協會</w:t>
      </w:r>
      <w:r w:rsidRPr="003C1B1E">
        <w:rPr>
          <w:rFonts w:ascii="標楷體" w:eastAsia="標楷體" w:hAnsi="標楷體"/>
        </w:rPr>
        <w:br/>
      </w:r>
      <w:r w:rsidR="00A14332" w:rsidRPr="003C1B1E">
        <w:rPr>
          <w:rFonts w:ascii="標楷體" w:eastAsia="標楷體" w:hAnsi="標楷體" w:hint="eastAsia"/>
        </w:rPr>
        <w:t>承辦單位：天喜整合行銷</w:t>
      </w:r>
      <w:r w:rsidR="002F0C65" w:rsidRPr="003C1B1E">
        <w:rPr>
          <w:rFonts w:ascii="標楷體" w:eastAsia="標楷體" w:hAnsi="標楷體" w:hint="eastAsia"/>
        </w:rPr>
        <w:t>事業</w:t>
      </w:r>
      <w:r w:rsidR="00A14332" w:rsidRPr="003C1B1E">
        <w:rPr>
          <w:rFonts w:ascii="標楷體" w:eastAsia="標楷體" w:hAnsi="標楷體" w:hint="eastAsia"/>
        </w:rPr>
        <w:t>有限公司</w:t>
      </w:r>
    </w:p>
    <w:p w14:paraId="7F03BB36" w14:textId="471B4C12" w:rsidR="0077463B" w:rsidRPr="003C1B1E" w:rsidRDefault="0077463B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  <w:r w:rsidRPr="003C1B1E">
        <w:rPr>
          <w:rFonts w:ascii="標楷體" w:eastAsia="標楷體" w:hAnsi="標楷體"/>
        </w:rPr>
        <w:t>協辦單位：實踐大學</w:t>
      </w:r>
      <w:r w:rsidR="009132F8">
        <w:rPr>
          <w:rFonts w:ascii="標楷體" w:eastAsia="標楷體" w:hAnsi="標楷體"/>
        </w:rPr>
        <w:t xml:space="preserve">                          </w:t>
      </w:r>
      <w:r w:rsidR="009132F8">
        <w:rPr>
          <w:rFonts w:ascii="標楷體" w:eastAsia="標楷體" w:hAnsi="標楷體" w:hint="eastAsia"/>
        </w:rPr>
        <w:t>報名</w:t>
      </w:r>
      <w:r w:rsidR="009132F8">
        <w:rPr>
          <w:rFonts w:ascii="標楷體" w:eastAsia="標楷體" w:hAnsi="標楷體"/>
        </w:rPr>
        <w:t>QR-code</w:t>
      </w:r>
    </w:p>
    <w:p w14:paraId="05EF3414" w14:textId="1047EF6B" w:rsidR="001A194A" w:rsidRPr="003C1B1E" w:rsidRDefault="001A194A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活動主題</w:t>
      </w:r>
    </w:p>
    <w:p w14:paraId="7A988087" w14:textId="77777777" w:rsidR="001A194A" w:rsidRPr="003C1B1E" w:rsidRDefault="001A194A" w:rsidP="003C1B1E">
      <w:pPr>
        <w:pStyle w:val="Default"/>
        <w:spacing w:line="400" w:lineRule="exact"/>
        <w:ind w:left="720"/>
        <w:rPr>
          <w:rFonts w:ascii="標楷體" w:eastAsia="標楷體" w:hAnsi="標楷體"/>
          <w:sz w:val="23"/>
          <w:szCs w:val="23"/>
        </w:rPr>
      </w:pPr>
      <w:r w:rsidRPr="003C1B1E">
        <w:rPr>
          <w:rFonts w:ascii="標楷體" w:eastAsia="標楷體" w:hAnsi="標楷體" w:hint="eastAsia"/>
          <w:sz w:val="23"/>
          <w:szCs w:val="23"/>
        </w:rPr>
        <w:t>作品設計搭配「國產鹿茸系列食材」為創意概念的菜餚或甜品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sz w:val="23"/>
          <w:szCs w:val="23"/>
        </w:rPr>
        <w:t>：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</w:p>
    <w:p w14:paraId="6B08A220" w14:textId="77777777" w:rsidR="001A194A" w:rsidRPr="003C1B1E" w:rsidRDefault="001A194A" w:rsidP="003C1B1E">
      <w:pPr>
        <w:pStyle w:val="Default"/>
        <w:spacing w:line="400" w:lineRule="exact"/>
        <w:ind w:left="720"/>
        <w:rPr>
          <w:rFonts w:ascii="標楷體" w:eastAsia="標楷體" w:hAnsi="標楷體"/>
          <w:sz w:val="23"/>
          <w:szCs w:val="23"/>
        </w:rPr>
      </w:pPr>
      <w:r w:rsidRPr="003C1B1E">
        <w:rPr>
          <w:rFonts w:ascii="標楷體" w:eastAsia="標楷體" w:hAnsi="標楷體" w:hint="eastAsia"/>
          <w:sz w:val="23"/>
          <w:szCs w:val="23"/>
        </w:rPr>
        <w:t>（一）採取現場烹調方式。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</w:p>
    <w:p w14:paraId="25F59FA5" w14:textId="77777777" w:rsidR="001A194A" w:rsidRPr="003C1B1E" w:rsidRDefault="001A194A" w:rsidP="003C1B1E">
      <w:pPr>
        <w:pStyle w:val="Default"/>
        <w:spacing w:line="400" w:lineRule="exact"/>
        <w:ind w:left="720"/>
        <w:rPr>
          <w:rFonts w:ascii="標楷體" w:eastAsia="標楷體" w:hAnsi="標楷體" w:cs="新細明體"/>
          <w:sz w:val="23"/>
          <w:szCs w:val="23"/>
        </w:rPr>
      </w:pPr>
      <w:r w:rsidRPr="003C1B1E">
        <w:rPr>
          <w:rFonts w:ascii="標楷體" w:eastAsia="標楷體" w:hAnsi="標楷體" w:hint="eastAsia"/>
          <w:sz w:val="23"/>
          <w:szCs w:val="23"/>
        </w:rPr>
        <w:t>（二）為激發選手烹調出多元創意料理或甜品，承辦單位提供：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sz w:val="23"/>
          <w:szCs w:val="23"/>
        </w:rPr>
        <w:t>鹿茸片、鹿茸酒、鹿茸粉、鹿茸大棗飲、龜鹿茸益飲、鹿茸機能性果凍，讓選手在比賽之前烹調試作及比賽現場烹調用。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sz w:val="23"/>
          <w:szCs w:val="23"/>
        </w:rPr>
        <w:t>以上份量請詳</w:t>
      </w:r>
      <w:r w:rsidRPr="003C1B1E">
        <w:rPr>
          <w:rFonts w:ascii="標楷體" w:eastAsia="標楷體" w:hAnsi="標楷體" w:cs="新細明體" w:hint="eastAsia"/>
          <w:sz w:val="23"/>
          <w:szCs w:val="23"/>
        </w:rPr>
        <w:t>【</w:t>
      </w:r>
      <w:r w:rsidRPr="003C1B1E">
        <w:rPr>
          <w:rFonts w:ascii="標楷體" w:eastAsia="標楷體" w:hAnsi="標楷體" w:hint="eastAsia"/>
          <w:sz w:val="23"/>
          <w:szCs w:val="23"/>
        </w:rPr>
        <w:t>附註一</w:t>
      </w:r>
      <w:r w:rsidRPr="003C1B1E">
        <w:rPr>
          <w:rFonts w:ascii="標楷體" w:eastAsia="標楷體" w:hAnsi="標楷體" w:cs="新細明體" w:hint="eastAsia"/>
          <w:sz w:val="23"/>
          <w:szCs w:val="23"/>
        </w:rPr>
        <w:t>】</w:t>
      </w:r>
      <w:r w:rsidRPr="003C1B1E">
        <w:rPr>
          <w:rFonts w:ascii="標楷體" w:eastAsia="標楷體" w:hAnsi="標楷體" w:cs="新細明體"/>
          <w:sz w:val="23"/>
          <w:szCs w:val="23"/>
        </w:rPr>
        <w:t xml:space="preserve"> </w:t>
      </w:r>
    </w:p>
    <w:p w14:paraId="3F09C6AC" w14:textId="780D8A9A" w:rsidR="001A194A" w:rsidRPr="003C1B1E" w:rsidRDefault="001A194A" w:rsidP="003C1B1E">
      <w:pPr>
        <w:pStyle w:val="Default"/>
        <w:spacing w:line="400" w:lineRule="exact"/>
        <w:ind w:left="720"/>
        <w:rPr>
          <w:rFonts w:ascii="標楷體" w:eastAsia="標楷體" w:hAnsi="標楷體"/>
          <w:b/>
          <w:bCs/>
          <w:sz w:val="20"/>
          <w:szCs w:val="20"/>
        </w:rPr>
      </w:pPr>
      <w:r w:rsidRPr="003C1B1E">
        <w:rPr>
          <w:rFonts w:ascii="標楷體" w:eastAsia="標楷體" w:hAnsi="標楷體" w:hint="eastAsia"/>
          <w:sz w:val="23"/>
          <w:szCs w:val="23"/>
        </w:rPr>
        <w:t>鹿茸製品資訊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  <w:hyperlink r:id="rId9" w:history="1">
        <w:r w:rsidR="0077463B" w:rsidRPr="003C1B1E">
          <w:rPr>
            <w:rStyle w:val="a8"/>
            <w:rFonts w:ascii="標楷體" w:eastAsia="標楷體" w:hAnsi="標楷體"/>
            <w:b/>
            <w:bCs/>
            <w:sz w:val="20"/>
            <w:szCs w:val="20"/>
          </w:rPr>
          <w:t>https://deardeer.org.tw/produce_list.php?mlmenuid=4</w:t>
        </w:r>
      </w:hyperlink>
    </w:p>
    <w:p w14:paraId="460D874A" w14:textId="77777777" w:rsidR="0077463B" w:rsidRPr="003C1B1E" w:rsidRDefault="0077463B" w:rsidP="003C1B1E">
      <w:pPr>
        <w:pStyle w:val="Default"/>
        <w:spacing w:line="400" w:lineRule="exact"/>
        <w:ind w:left="720"/>
        <w:rPr>
          <w:rFonts w:ascii="標楷體" w:eastAsia="標楷體" w:hAnsi="標楷體"/>
          <w:sz w:val="20"/>
          <w:szCs w:val="20"/>
        </w:rPr>
      </w:pPr>
    </w:p>
    <w:p w14:paraId="3F636326" w14:textId="0D4897D6" w:rsidR="00C6480F" w:rsidRPr="003C1B1E" w:rsidRDefault="00473F5D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</w:t>
      </w:r>
      <w:r w:rsidR="00BD50CB" w:rsidRPr="003C1B1E">
        <w:rPr>
          <w:rFonts w:ascii="標楷體" w:eastAsia="標楷體" w:hAnsi="標楷體" w:hint="eastAsia"/>
        </w:rPr>
        <w:t>賽</w:t>
      </w:r>
      <w:r w:rsidR="008B3BA6" w:rsidRPr="003C1B1E">
        <w:rPr>
          <w:rFonts w:ascii="標楷體" w:eastAsia="標楷體" w:hAnsi="標楷體" w:hint="eastAsia"/>
        </w:rPr>
        <w:t>者</w:t>
      </w:r>
      <w:r w:rsidR="00BD50CB" w:rsidRPr="003C1B1E">
        <w:rPr>
          <w:rFonts w:ascii="標楷體" w:eastAsia="標楷體" w:hAnsi="標楷體" w:hint="eastAsia"/>
        </w:rPr>
        <w:t>資格</w:t>
      </w:r>
      <w:r w:rsidR="001A194A" w:rsidRPr="003C1B1E">
        <w:rPr>
          <w:rFonts w:ascii="標楷體" w:eastAsia="標楷體" w:hAnsi="標楷體" w:hint="eastAsia"/>
        </w:rPr>
        <w:t>與組隊人數</w:t>
      </w:r>
      <w:r w:rsidRPr="003C1B1E">
        <w:rPr>
          <w:rFonts w:ascii="標楷體" w:eastAsia="標楷體" w:hAnsi="標楷體" w:hint="eastAsia"/>
        </w:rPr>
        <w:t>：</w:t>
      </w:r>
    </w:p>
    <w:p w14:paraId="2FFB3BEF" w14:textId="4B7E84B6" w:rsidR="00C6480F" w:rsidRPr="003C1B1E" w:rsidRDefault="00C6480F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(一</w:t>
      </w:r>
      <w:r w:rsidR="0077463B" w:rsidRPr="003C1B1E">
        <w:rPr>
          <w:rFonts w:ascii="標楷體" w:eastAsia="標楷體" w:hAnsi="標楷體" w:hint="eastAsia"/>
        </w:rPr>
        <w:t>)1８</w:t>
      </w:r>
      <w:r w:rsidRPr="003C1B1E">
        <w:rPr>
          <w:rFonts w:ascii="標楷體" w:eastAsia="標楷體" w:hAnsi="標楷體" w:hint="eastAsia"/>
        </w:rPr>
        <w:t xml:space="preserve"> 歲</w:t>
      </w:r>
      <w:r w:rsidR="0077463B" w:rsidRPr="003C1B1E">
        <w:rPr>
          <w:rFonts w:ascii="標楷體" w:eastAsia="標楷體" w:hAnsi="標楷體" w:hint="eastAsia"/>
        </w:rPr>
        <w:t>（含）</w:t>
      </w:r>
      <w:r w:rsidRPr="003C1B1E">
        <w:rPr>
          <w:rFonts w:ascii="標楷體" w:eastAsia="標楷體" w:hAnsi="標楷體" w:hint="eastAsia"/>
        </w:rPr>
        <w:t>以上，餐飲烘焙相關行業工作者、全國餐飲相關科系之學生</w:t>
      </w:r>
      <w:r w:rsidR="00C43AD5" w:rsidRPr="003C1B1E">
        <w:rPr>
          <w:rFonts w:ascii="標楷體" w:eastAsia="標楷體" w:hAnsi="標楷體" w:hint="eastAsia"/>
        </w:rPr>
        <w:t>或</w:t>
      </w:r>
      <w:r w:rsidRPr="003C1B1E">
        <w:rPr>
          <w:rFonts w:ascii="標楷體" w:eastAsia="標楷體" w:hAnsi="標楷體" w:hint="eastAsia"/>
        </w:rPr>
        <w:t>對餐飲烘培有</w:t>
      </w:r>
      <w:r w:rsidR="000050CE" w:rsidRPr="003C1B1E">
        <w:rPr>
          <w:rFonts w:ascii="標楷體" w:eastAsia="標楷體" w:hAnsi="標楷體" w:hint="eastAsia"/>
        </w:rPr>
        <w:t>興趣</w:t>
      </w:r>
      <w:r w:rsidRPr="003C1B1E">
        <w:rPr>
          <w:rFonts w:ascii="標楷體" w:eastAsia="標楷體" w:hAnsi="標楷體" w:hint="eastAsia"/>
        </w:rPr>
        <w:t>者</w:t>
      </w:r>
      <w:r w:rsidR="00386A68" w:rsidRPr="003C1B1E">
        <w:rPr>
          <w:rFonts w:ascii="標楷體" w:eastAsia="標楷體" w:hAnsi="標楷體" w:hint="eastAsia"/>
        </w:rPr>
        <w:t xml:space="preserve"> (限居住於台、澎、金、馬地區之中華民國國民)</w:t>
      </w:r>
    </w:p>
    <w:p w14:paraId="5C17D785" w14:textId="49EF59B4" w:rsidR="00C6480F" w:rsidRPr="003C1B1E" w:rsidRDefault="00C6480F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(二) 每組</w:t>
      </w:r>
      <w:r w:rsidR="00392889" w:rsidRPr="003C1B1E">
        <w:rPr>
          <w:rFonts w:ascii="標楷體" w:eastAsia="標楷體" w:hAnsi="標楷體" w:hint="eastAsia"/>
        </w:rPr>
        <w:t>參賽</w:t>
      </w:r>
      <w:r w:rsidR="000050CE" w:rsidRPr="003C1B1E">
        <w:rPr>
          <w:rFonts w:ascii="標楷體" w:eastAsia="標楷體" w:hAnsi="標楷體" w:hint="eastAsia"/>
        </w:rPr>
        <w:t>隊伍含指導老師以3人為限</w:t>
      </w:r>
      <w:r w:rsidR="000E3A10" w:rsidRPr="003C1B1E">
        <w:rPr>
          <w:rFonts w:ascii="標楷體" w:eastAsia="標楷體" w:hAnsi="標楷體" w:hint="eastAsia"/>
        </w:rPr>
        <w:t>，同一人不可跨組參</w:t>
      </w:r>
      <w:r w:rsidRPr="003C1B1E">
        <w:rPr>
          <w:rFonts w:ascii="標楷體" w:eastAsia="標楷體" w:hAnsi="標楷體" w:hint="eastAsia"/>
        </w:rPr>
        <w:t>賽。</w:t>
      </w:r>
    </w:p>
    <w:p w14:paraId="3B291429" w14:textId="3A8B3B18" w:rsidR="00CE16A2" w:rsidRPr="003C1B1E" w:rsidRDefault="00CE16A2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活動日期、</w:t>
      </w:r>
      <w:r w:rsidR="00C26C89" w:rsidRPr="003C1B1E">
        <w:rPr>
          <w:rFonts w:ascii="標楷體" w:eastAsia="標楷體" w:hAnsi="標楷體" w:hint="eastAsia"/>
        </w:rPr>
        <w:t>場地 (若有更動，承辦單位將另行通知)</w:t>
      </w:r>
      <w:r w:rsidRPr="003C1B1E">
        <w:rPr>
          <w:rFonts w:ascii="標楷體" w:eastAsia="標楷體" w:hAnsi="標楷體" w:hint="eastAsia"/>
        </w:rPr>
        <w:t>：</w:t>
      </w:r>
      <w:r w:rsidR="00E06ECA" w:rsidRPr="003C1B1E">
        <w:rPr>
          <w:rFonts w:ascii="標楷體" w:eastAsia="標楷體" w:hAnsi="標楷體"/>
        </w:rPr>
        <w:br/>
      </w:r>
      <w:r w:rsidRPr="003C1B1E">
        <w:rPr>
          <w:rFonts w:ascii="標楷體" w:eastAsia="標楷體" w:hAnsi="標楷體" w:hint="eastAsia"/>
        </w:rPr>
        <w:t>(一)預賽 11</w:t>
      </w:r>
      <w:r w:rsidR="00C43AD5" w:rsidRPr="003C1B1E">
        <w:rPr>
          <w:rFonts w:ascii="標楷體" w:eastAsia="標楷體" w:hAnsi="標楷體"/>
        </w:rPr>
        <w:t>3</w:t>
      </w:r>
      <w:r w:rsidRPr="003C1B1E">
        <w:rPr>
          <w:rFonts w:ascii="標楷體" w:eastAsia="標楷體" w:hAnsi="標楷體" w:hint="eastAsia"/>
        </w:rPr>
        <w:t xml:space="preserve"> 年 9  月 </w:t>
      </w:r>
      <w:r w:rsidR="00C43AD5" w:rsidRPr="003C1B1E">
        <w:rPr>
          <w:rFonts w:ascii="標楷體" w:eastAsia="標楷體" w:hAnsi="標楷體"/>
        </w:rPr>
        <w:t>15</w:t>
      </w:r>
      <w:r w:rsidRPr="003C1B1E">
        <w:rPr>
          <w:rFonts w:ascii="標楷體" w:eastAsia="標楷體" w:hAnsi="標楷體" w:hint="eastAsia"/>
        </w:rPr>
        <w:t xml:space="preserve"> 日</w:t>
      </w:r>
      <w:r w:rsidR="00BE4D21" w:rsidRPr="003C1B1E">
        <w:rPr>
          <w:rFonts w:ascii="標楷體" w:eastAsia="標楷體" w:hAnsi="標楷體" w:hint="eastAsia"/>
        </w:rPr>
        <w:t xml:space="preserve"> </w:t>
      </w:r>
      <w:r w:rsidRPr="003C1B1E">
        <w:rPr>
          <w:rFonts w:ascii="標楷體" w:eastAsia="標楷體" w:hAnsi="標楷體" w:hint="eastAsia"/>
        </w:rPr>
        <w:t>(星期日)</w:t>
      </w:r>
      <w:r w:rsidRPr="003C1B1E">
        <w:rPr>
          <w:rFonts w:ascii="標楷體" w:eastAsia="標楷體" w:hAnsi="標楷體"/>
        </w:rPr>
        <w:t xml:space="preserve"> </w:t>
      </w:r>
      <w:r w:rsidR="006E2FD7" w:rsidRPr="003C1B1E">
        <w:rPr>
          <w:rFonts w:ascii="標楷體" w:eastAsia="標楷體" w:hAnsi="標楷體" w:hint="eastAsia"/>
        </w:rPr>
        <w:t xml:space="preserve"> </w:t>
      </w:r>
      <w:r w:rsidR="00C43AD5" w:rsidRPr="003C1B1E">
        <w:rPr>
          <w:rFonts w:ascii="標楷體" w:eastAsia="標楷體" w:hAnsi="標楷體" w:hint="eastAsia"/>
        </w:rPr>
        <w:t>下</w:t>
      </w:r>
      <w:r w:rsidR="006B0AC4" w:rsidRPr="003C1B1E">
        <w:rPr>
          <w:rFonts w:ascii="標楷體" w:eastAsia="標楷體" w:hAnsi="標楷體"/>
        </w:rPr>
        <w:t>午</w:t>
      </w:r>
      <w:r w:rsidR="00C43AD5" w:rsidRPr="003C1B1E">
        <w:rPr>
          <w:rFonts w:ascii="標楷體" w:eastAsia="標楷體" w:hAnsi="標楷體"/>
        </w:rPr>
        <w:t>13</w:t>
      </w:r>
      <w:r w:rsidRPr="003C1B1E">
        <w:rPr>
          <w:rFonts w:ascii="標楷體" w:eastAsia="標楷體" w:hAnsi="標楷體" w:hint="eastAsia"/>
        </w:rPr>
        <w:t>:</w:t>
      </w:r>
      <w:r w:rsidR="00C43AD5" w:rsidRPr="003C1B1E">
        <w:rPr>
          <w:rFonts w:ascii="標楷體" w:eastAsia="標楷體" w:hAnsi="標楷體"/>
        </w:rPr>
        <w:t>0</w:t>
      </w:r>
      <w:r w:rsidRPr="003C1B1E">
        <w:rPr>
          <w:rFonts w:ascii="標楷體" w:eastAsia="標楷體" w:hAnsi="標楷體"/>
        </w:rPr>
        <w:t>0</w:t>
      </w:r>
      <w:r w:rsidR="006B0AC4" w:rsidRPr="003C1B1E">
        <w:rPr>
          <w:rFonts w:ascii="標楷體" w:eastAsia="標楷體" w:hAnsi="標楷體" w:hint="eastAsia"/>
        </w:rPr>
        <w:t>~</w:t>
      </w:r>
      <w:r w:rsidRPr="003C1B1E">
        <w:rPr>
          <w:rFonts w:ascii="標楷體" w:eastAsia="標楷體" w:hAnsi="標楷體"/>
        </w:rPr>
        <w:t>1</w:t>
      </w:r>
      <w:r w:rsidR="00C43AD5" w:rsidRPr="003C1B1E">
        <w:rPr>
          <w:rFonts w:ascii="標楷體" w:eastAsia="標楷體" w:hAnsi="標楷體"/>
        </w:rPr>
        <w:t>6</w:t>
      </w:r>
      <w:r w:rsidRPr="003C1B1E">
        <w:rPr>
          <w:rFonts w:ascii="標楷體" w:eastAsia="標楷體" w:hAnsi="標楷體"/>
        </w:rPr>
        <w:t>:</w:t>
      </w:r>
      <w:r w:rsidR="00C43AD5" w:rsidRPr="003C1B1E">
        <w:rPr>
          <w:rFonts w:ascii="標楷體" w:eastAsia="標楷體" w:hAnsi="標楷體"/>
        </w:rPr>
        <w:t>3</w:t>
      </w:r>
      <w:r w:rsidRPr="003C1B1E">
        <w:rPr>
          <w:rFonts w:ascii="標楷體" w:eastAsia="標楷體" w:hAnsi="標楷體"/>
        </w:rPr>
        <w:t>0</w:t>
      </w:r>
      <w:r w:rsidRPr="003C1B1E">
        <w:rPr>
          <w:rFonts w:ascii="標楷體" w:eastAsia="標楷體" w:hAnsi="標楷體" w:hint="eastAsia"/>
        </w:rPr>
        <w:t>。</w:t>
      </w:r>
      <w:r w:rsidRPr="003C1B1E">
        <w:rPr>
          <w:rFonts w:ascii="標楷體" w:eastAsia="標楷體" w:hAnsi="標楷體"/>
        </w:rPr>
        <w:br/>
      </w:r>
      <w:r w:rsidR="00F61F26" w:rsidRPr="003C1B1E">
        <w:rPr>
          <w:rFonts w:ascii="標楷體" w:eastAsia="標楷體" w:hAnsi="標楷體" w:hint="eastAsia"/>
          <w:b/>
        </w:rPr>
        <w:t>實踐大學</w:t>
      </w:r>
      <w:r w:rsidR="00F61F26" w:rsidRPr="003C1B1E">
        <w:rPr>
          <w:rFonts w:ascii="標楷體" w:eastAsia="標楷體" w:hAnsi="標楷體" w:hint="eastAsia"/>
        </w:rPr>
        <w:t xml:space="preserve"> : 台北市中山區大直街</w:t>
      </w:r>
      <w:r w:rsidR="00F61F26" w:rsidRPr="003C1B1E">
        <w:rPr>
          <w:rFonts w:ascii="標楷體" w:eastAsia="標楷體" w:hAnsi="標楷體"/>
        </w:rPr>
        <w:t>70</w:t>
      </w:r>
      <w:r w:rsidR="00F61F26" w:rsidRPr="003C1B1E">
        <w:rPr>
          <w:rFonts w:ascii="標楷體" w:eastAsia="標楷體" w:hAnsi="標楷體" w:hint="eastAsia"/>
        </w:rPr>
        <w:t>號</w:t>
      </w:r>
      <w:r w:rsidRPr="003C1B1E">
        <w:rPr>
          <w:rFonts w:ascii="標楷體" w:eastAsia="標楷體" w:hAnsi="標楷體"/>
        </w:rPr>
        <w:br/>
      </w:r>
      <w:r w:rsidRPr="003C1B1E">
        <w:rPr>
          <w:rFonts w:ascii="標楷體" w:eastAsia="標楷體" w:hAnsi="標楷體" w:hint="eastAsia"/>
        </w:rPr>
        <w:t>(二)決賽 11</w:t>
      </w:r>
      <w:r w:rsidR="00C43AD5" w:rsidRPr="003C1B1E">
        <w:rPr>
          <w:rFonts w:ascii="標楷體" w:eastAsia="標楷體" w:hAnsi="標楷體"/>
        </w:rPr>
        <w:t>3</w:t>
      </w:r>
      <w:r w:rsidRPr="003C1B1E">
        <w:rPr>
          <w:rFonts w:ascii="標楷體" w:eastAsia="標楷體" w:hAnsi="標楷體" w:hint="eastAsia"/>
        </w:rPr>
        <w:t xml:space="preserve"> 年 10 月 1</w:t>
      </w:r>
      <w:r w:rsidR="00C43AD5" w:rsidRPr="003C1B1E">
        <w:rPr>
          <w:rFonts w:ascii="標楷體" w:eastAsia="標楷體" w:hAnsi="標楷體"/>
        </w:rPr>
        <w:t>3</w:t>
      </w:r>
      <w:r w:rsidRPr="003C1B1E">
        <w:rPr>
          <w:rFonts w:ascii="標楷體" w:eastAsia="標楷體" w:hAnsi="標楷體" w:hint="eastAsia"/>
        </w:rPr>
        <w:t xml:space="preserve"> 日</w:t>
      </w:r>
      <w:r w:rsidR="00BE4D21" w:rsidRPr="003C1B1E">
        <w:rPr>
          <w:rFonts w:ascii="標楷體" w:eastAsia="標楷體" w:hAnsi="標楷體" w:hint="eastAsia"/>
        </w:rPr>
        <w:t xml:space="preserve"> </w:t>
      </w:r>
      <w:r w:rsidRPr="003C1B1E">
        <w:rPr>
          <w:rFonts w:ascii="標楷體" w:eastAsia="標楷體" w:hAnsi="標楷體" w:hint="eastAsia"/>
        </w:rPr>
        <w:t>(星期日</w:t>
      </w:r>
      <w:r w:rsidR="006E2FD7" w:rsidRPr="003C1B1E">
        <w:rPr>
          <w:rFonts w:ascii="標楷體" w:eastAsia="標楷體" w:hAnsi="標楷體" w:hint="eastAsia"/>
        </w:rPr>
        <w:t xml:space="preserve">)  下午 </w:t>
      </w:r>
      <w:r w:rsidRPr="003C1B1E">
        <w:rPr>
          <w:rFonts w:ascii="標楷體" w:eastAsia="標楷體" w:hAnsi="標楷體"/>
        </w:rPr>
        <w:t>1</w:t>
      </w:r>
      <w:r w:rsidR="006B0AC4" w:rsidRPr="003C1B1E">
        <w:rPr>
          <w:rFonts w:ascii="標楷體" w:eastAsia="標楷體" w:hAnsi="標楷體" w:hint="eastAsia"/>
        </w:rPr>
        <w:t>3</w:t>
      </w:r>
      <w:r w:rsidRPr="003C1B1E">
        <w:rPr>
          <w:rFonts w:ascii="標楷體" w:eastAsia="標楷體" w:hAnsi="標楷體"/>
        </w:rPr>
        <w:t>:00</w:t>
      </w:r>
      <w:r w:rsidR="006E2FD7" w:rsidRPr="003C1B1E">
        <w:rPr>
          <w:rFonts w:ascii="標楷體" w:eastAsia="標楷體" w:hAnsi="標楷體" w:hint="eastAsia"/>
        </w:rPr>
        <w:t>~</w:t>
      </w:r>
      <w:r w:rsidR="006B0AC4" w:rsidRPr="003C1B1E">
        <w:rPr>
          <w:rFonts w:ascii="標楷體" w:eastAsia="標楷體" w:hAnsi="標楷體" w:hint="eastAsia"/>
        </w:rPr>
        <w:t>17</w:t>
      </w:r>
      <w:r w:rsidRPr="003C1B1E">
        <w:rPr>
          <w:rFonts w:ascii="標楷體" w:eastAsia="標楷體" w:hAnsi="標楷體"/>
        </w:rPr>
        <w:t>:00</w:t>
      </w:r>
      <w:r w:rsidRPr="003C1B1E">
        <w:rPr>
          <w:rFonts w:ascii="標楷體" w:eastAsia="標楷體" w:hAnsi="標楷體" w:hint="eastAsia"/>
        </w:rPr>
        <w:t>。</w:t>
      </w:r>
      <w:r w:rsidRPr="003C1B1E">
        <w:rPr>
          <w:rFonts w:ascii="標楷體" w:eastAsia="標楷體" w:hAnsi="標楷體"/>
        </w:rPr>
        <w:br/>
      </w:r>
      <w:r w:rsidR="00C43AD5" w:rsidRPr="003C1B1E">
        <w:rPr>
          <w:rFonts w:ascii="標楷體" w:eastAsia="標楷體" w:hAnsi="標楷體" w:hint="eastAsia"/>
          <w:b/>
        </w:rPr>
        <w:t>實踐</w:t>
      </w:r>
      <w:r w:rsidR="006E2FD7" w:rsidRPr="003C1B1E">
        <w:rPr>
          <w:rFonts w:ascii="標楷體" w:eastAsia="標楷體" w:hAnsi="標楷體" w:hint="eastAsia"/>
          <w:b/>
        </w:rPr>
        <w:t>大學</w:t>
      </w:r>
      <w:r w:rsidR="005634B5" w:rsidRPr="003C1B1E">
        <w:rPr>
          <w:rFonts w:ascii="標楷體" w:eastAsia="標楷體" w:hAnsi="標楷體" w:hint="eastAsia"/>
        </w:rPr>
        <w:t xml:space="preserve"> : </w:t>
      </w:r>
      <w:r w:rsidR="00C43AD5" w:rsidRPr="003C1B1E">
        <w:rPr>
          <w:rFonts w:ascii="標楷體" w:eastAsia="標楷體" w:hAnsi="標楷體" w:hint="eastAsia"/>
        </w:rPr>
        <w:t>台北市中山區大直街</w:t>
      </w:r>
      <w:r w:rsidR="00C43AD5" w:rsidRPr="003C1B1E">
        <w:rPr>
          <w:rFonts w:ascii="標楷體" w:eastAsia="標楷體" w:hAnsi="標楷體"/>
        </w:rPr>
        <w:t>70</w:t>
      </w:r>
      <w:r w:rsidR="006E2FD7" w:rsidRPr="003C1B1E">
        <w:rPr>
          <w:rFonts w:ascii="標楷體" w:eastAsia="標楷體" w:hAnsi="標楷體" w:hint="eastAsia"/>
        </w:rPr>
        <w:t>號</w:t>
      </w:r>
    </w:p>
    <w:p w14:paraId="0B5DD9F3" w14:textId="0E9445C6" w:rsidR="00EE2A54" w:rsidRPr="00EE2A54" w:rsidRDefault="00473F5D" w:rsidP="00EE2A5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報名</w:t>
      </w:r>
      <w:r w:rsidR="00555EF1">
        <w:rPr>
          <w:rFonts w:ascii="標楷體" w:eastAsia="標楷體" w:hAnsi="標楷體" w:hint="eastAsia"/>
        </w:rPr>
        <w:t>辦法</w:t>
      </w:r>
      <w:r w:rsidR="00B23AE5" w:rsidRPr="003C1B1E">
        <w:rPr>
          <w:rFonts w:ascii="標楷體" w:eastAsia="標楷體" w:hAnsi="標楷體" w:hint="eastAsia"/>
        </w:rPr>
        <w:t>及截止日期</w:t>
      </w:r>
      <w:r w:rsidRPr="003C1B1E">
        <w:rPr>
          <w:rFonts w:ascii="標楷體" w:eastAsia="標楷體" w:hAnsi="標楷體" w:hint="eastAsia"/>
        </w:rPr>
        <w:t>：</w:t>
      </w:r>
      <w:r w:rsidR="00386A68" w:rsidRPr="003C1B1E">
        <w:rPr>
          <w:rFonts w:ascii="標楷體" w:eastAsia="標楷體" w:hAnsi="標楷體"/>
        </w:rPr>
        <w:t xml:space="preserve"> </w:t>
      </w:r>
      <w:r w:rsidR="00C26C89" w:rsidRPr="003C1B1E">
        <w:rPr>
          <w:rFonts w:ascii="標楷體" w:eastAsia="標楷體" w:hAnsi="標楷體"/>
        </w:rPr>
        <w:br/>
      </w:r>
      <w:r w:rsidR="00C073D2" w:rsidRPr="003C1B1E">
        <w:rPr>
          <w:rFonts w:ascii="標楷體" w:eastAsia="標楷體" w:hAnsi="標楷體" w:hint="eastAsia"/>
        </w:rPr>
        <w:t xml:space="preserve">(一) </w:t>
      </w:r>
      <w:r w:rsidR="00386A68" w:rsidRPr="003C1B1E">
        <w:rPr>
          <w:rFonts w:ascii="標楷體" w:eastAsia="標楷體" w:hAnsi="標楷體" w:hint="eastAsia"/>
        </w:rPr>
        <w:t>採取「線上報名」方式</w:t>
      </w:r>
      <w:r w:rsidR="00386A68" w:rsidRPr="003C1B1E">
        <w:rPr>
          <w:rFonts w:ascii="標楷體" w:eastAsia="標楷體" w:hAnsi="標楷體"/>
        </w:rPr>
        <w:br/>
      </w:r>
      <w:r w:rsidR="005101FF" w:rsidRPr="003C1B1E">
        <w:rPr>
          <w:rFonts w:ascii="標楷體" w:eastAsia="標楷體" w:hAnsi="標楷體" w:hint="eastAsia"/>
        </w:rPr>
        <w:t>即日起</w:t>
      </w:r>
      <w:r w:rsidR="0077463B" w:rsidRPr="003C1B1E">
        <w:rPr>
          <w:rFonts w:ascii="標楷體" w:eastAsia="標楷體" w:hAnsi="標楷體" w:hint="eastAsia"/>
        </w:rPr>
        <w:t>至</w:t>
      </w:r>
      <w:r w:rsidR="003E3896" w:rsidRPr="003C1B1E">
        <w:rPr>
          <w:rFonts w:ascii="標楷體" w:eastAsia="標楷體" w:hAnsi="標楷體" w:hint="eastAsia"/>
        </w:rPr>
        <w:t>請至</w:t>
      </w:r>
      <w:r w:rsidR="00C26C89" w:rsidRPr="003C1B1E">
        <w:rPr>
          <w:rFonts w:ascii="標楷體" w:eastAsia="標楷體" w:hAnsi="標楷體" w:hint="eastAsia"/>
        </w:rPr>
        <w:t>網址</w:t>
      </w:r>
      <w:hyperlink r:id="rId10" w:history="1">
        <w:r w:rsidR="00EE2A54" w:rsidRPr="00E80CD6">
          <w:rPr>
            <w:rStyle w:val="a8"/>
            <w:rFonts w:ascii="標楷體" w:eastAsia="標楷體" w:hAnsi="標楷體"/>
          </w:rPr>
          <w:t>https://reurl.cc/ez0z9K</w:t>
        </w:r>
      </w:hyperlink>
      <w:r w:rsidR="00EE2A54">
        <w:rPr>
          <w:rFonts w:ascii="標楷體" w:eastAsia="標楷體" w:hAnsi="標楷體" w:hint="eastAsia"/>
        </w:rPr>
        <w:t xml:space="preserve">  </w:t>
      </w:r>
      <w:r w:rsidR="0077463B" w:rsidRPr="00EE2A54">
        <w:rPr>
          <w:rFonts w:ascii="標楷體" w:eastAsia="標楷體" w:hAnsi="標楷體" w:hint="eastAsia"/>
        </w:rPr>
        <w:t>填寫</w:t>
      </w:r>
      <w:r w:rsidR="002E5FC2" w:rsidRPr="00EE2A54">
        <w:rPr>
          <w:rFonts w:ascii="標楷體" w:eastAsia="標楷體" w:hAnsi="標楷體" w:hint="eastAsia"/>
        </w:rPr>
        <w:t>「</w:t>
      </w:r>
      <w:r w:rsidR="00C26C89" w:rsidRPr="00EE2A54">
        <w:rPr>
          <w:rFonts w:ascii="標楷體" w:eastAsia="標楷體" w:hAnsi="標楷體" w:hint="eastAsia"/>
        </w:rPr>
        <w:t>報名表</w:t>
      </w:r>
      <w:r w:rsidR="002E5FC2" w:rsidRPr="00EE2A54">
        <w:rPr>
          <w:rFonts w:ascii="標楷體" w:eastAsia="標楷體" w:hAnsi="標楷體" w:hint="eastAsia"/>
        </w:rPr>
        <w:t>」</w:t>
      </w:r>
    </w:p>
    <w:p w14:paraId="4B00404C" w14:textId="75A553FE" w:rsidR="005101FF" w:rsidRPr="003C1B1E" w:rsidRDefault="005101FF" w:rsidP="003C1B1E">
      <w:pPr>
        <w:pStyle w:val="Default"/>
        <w:spacing w:line="400" w:lineRule="exact"/>
        <w:ind w:firstLineChars="300" w:firstLine="720"/>
        <w:rPr>
          <w:rFonts w:ascii="標楷體" w:eastAsia="標楷體" w:hAnsi="標楷體"/>
          <w:b/>
          <w:bCs/>
        </w:rPr>
      </w:pPr>
      <w:r w:rsidRPr="003C1B1E">
        <w:rPr>
          <w:rFonts w:ascii="標楷體" w:eastAsia="標楷體" w:hAnsi="標楷體" w:hint="eastAsia"/>
        </w:rPr>
        <w:lastRenderedPageBreak/>
        <w:t>簡章詳情請至 中華</w:t>
      </w:r>
      <w:r w:rsidR="002E576F">
        <w:rPr>
          <w:rFonts w:ascii="標楷體" w:eastAsia="標楷體" w:hAnsi="標楷體" w:hint="eastAsia"/>
        </w:rPr>
        <w:t>民國</w:t>
      </w:r>
      <w:r w:rsidRPr="003C1B1E">
        <w:rPr>
          <w:rFonts w:ascii="標楷體" w:eastAsia="標楷體" w:hAnsi="標楷體" w:hint="eastAsia"/>
        </w:rPr>
        <w:t>養鹿協會官網</w:t>
      </w:r>
      <w:hyperlink r:id="rId11" w:history="1">
        <w:r w:rsidRPr="003C1B1E">
          <w:rPr>
            <w:rStyle w:val="a8"/>
            <w:rFonts w:ascii="標楷體" w:eastAsia="標楷體" w:hAnsi="標楷體"/>
            <w:b/>
            <w:bCs/>
          </w:rPr>
          <w:t>https://deardeer.org.tw/</w:t>
        </w:r>
      </w:hyperlink>
    </w:p>
    <w:p w14:paraId="7E7DA4DB" w14:textId="6AEB6EAC" w:rsidR="001A194A" w:rsidRPr="003C1B1E" w:rsidRDefault="005101FF" w:rsidP="003C1B1E">
      <w:pPr>
        <w:pStyle w:val="Default"/>
        <w:spacing w:line="400" w:lineRule="exact"/>
        <w:ind w:firstLineChars="350" w:firstLine="840"/>
        <w:rPr>
          <w:rFonts w:ascii="標楷體" w:eastAsia="標楷體" w:hAnsi="標楷體"/>
          <w:sz w:val="22"/>
          <w:szCs w:val="22"/>
        </w:rPr>
      </w:pPr>
      <w:r w:rsidRPr="003C1B1E">
        <w:rPr>
          <w:rFonts w:ascii="標楷體" w:eastAsia="標楷體" w:hAnsi="標楷體" w:hint="eastAsia"/>
        </w:rPr>
        <w:t>或至臉書粉專</w:t>
      </w:r>
      <w:hyperlink r:id="rId12" w:history="1">
        <w:r w:rsidR="001A194A" w:rsidRPr="003C1B1E">
          <w:rPr>
            <w:rStyle w:val="a8"/>
            <w:rFonts w:ascii="標楷體" w:eastAsia="標楷體" w:hAnsi="標楷體"/>
            <w:sz w:val="22"/>
            <w:szCs w:val="22"/>
          </w:rPr>
          <w:t>https://www.facebook.com/deerfarmers/?locale=zh_TW</w:t>
        </w:r>
      </w:hyperlink>
    </w:p>
    <w:p w14:paraId="61E66A24" w14:textId="53A1143C" w:rsidR="001A194A" w:rsidRPr="003C1B1E" w:rsidRDefault="005101FF" w:rsidP="003C1B1E">
      <w:pPr>
        <w:spacing w:line="400" w:lineRule="exact"/>
        <w:ind w:leftChars="300" w:left="720"/>
        <w:rPr>
          <w:rFonts w:ascii="標楷體" w:eastAsia="標楷體" w:hAnsi="標楷體"/>
          <w:szCs w:val="24"/>
        </w:rPr>
      </w:pPr>
      <w:r w:rsidRPr="003C1B1E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 xml:space="preserve"> </w:t>
      </w:r>
      <w:r w:rsidR="00C26C89" w:rsidRPr="003C1B1E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>(</w:t>
      </w:r>
      <w:r w:rsidR="00C073D2" w:rsidRPr="003C1B1E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>二</w:t>
      </w:r>
      <w:r w:rsidR="00C26C89" w:rsidRPr="003C1B1E">
        <w:rPr>
          <w:rStyle w:val="a8"/>
          <w:rFonts w:ascii="標楷體" w:eastAsia="標楷體" w:hAnsi="標楷體" w:hint="eastAsia"/>
          <w:color w:val="000000" w:themeColor="text1"/>
          <w:szCs w:val="24"/>
          <w:u w:val="none"/>
        </w:rPr>
        <w:t xml:space="preserve">) </w:t>
      </w:r>
      <w:r w:rsidR="005634B5" w:rsidRPr="003C1B1E">
        <w:rPr>
          <w:rFonts w:ascii="標楷體" w:eastAsia="標楷體" w:hAnsi="標楷體" w:hint="eastAsia"/>
          <w:szCs w:val="24"/>
        </w:rPr>
        <w:t>報名期間：即日起至</w:t>
      </w:r>
      <w:r w:rsidR="005634B5" w:rsidRPr="003C1B1E">
        <w:rPr>
          <w:rFonts w:ascii="標楷體" w:eastAsia="標楷體" w:hAnsi="標楷體" w:hint="eastAsia"/>
          <w:szCs w:val="24"/>
          <w:highlight w:val="yellow"/>
        </w:rPr>
        <w:t>11</w:t>
      </w:r>
      <w:r w:rsidR="00C43AD5" w:rsidRPr="003C1B1E">
        <w:rPr>
          <w:rFonts w:ascii="標楷體" w:eastAsia="標楷體" w:hAnsi="標楷體"/>
          <w:szCs w:val="24"/>
          <w:highlight w:val="yellow"/>
        </w:rPr>
        <w:t>3</w:t>
      </w:r>
      <w:r w:rsidR="005634B5" w:rsidRPr="003C1B1E">
        <w:rPr>
          <w:rFonts w:ascii="標楷體" w:eastAsia="標楷體" w:hAnsi="標楷體" w:hint="eastAsia"/>
          <w:szCs w:val="24"/>
          <w:highlight w:val="yellow"/>
        </w:rPr>
        <w:t>年</w:t>
      </w:r>
      <w:r w:rsidR="0077463B" w:rsidRPr="003C1B1E">
        <w:rPr>
          <w:rFonts w:ascii="標楷體" w:eastAsia="標楷體" w:hAnsi="標楷體" w:hint="eastAsia"/>
          <w:szCs w:val="24"/>
          <w:highlight w:val="yellow"/>
        </w:rPr>
        <w:t>０９</w:t>
      </w:r>
      <w:r w:rsidR="005634B5" w:rsidRPr="003C1B1E">
        <w:rPr>
          <w:rFonts w:ascii="標楷體" w:eastAsia="標楷體" w:hAnsi="標楷體" w:hint="eastAsia"/>
          <w:szCs w:val="24"/>
          <w:highlight w:val="yellow"/>
        </w:rPr>
        <w:t>月</w:t>
      </w:r>
      <w:r w:rsidR="0077463B" w:rsidRPr="003C1B1E">
        <w:rPr>
          <w:rFonts w:ascii="標楷體" w:eastAsia="標楷體" w:hAnsi="標楷體" w:hint="eastAsia"/>
          <w:szCs w:val="24"/>
          <w:highlight w:val="yellow"/>
        </w:rPr>
        <w:t>０５</w:t>
      </w:r>
      <w:r w:rsidR="005634B5" w:rsidRPr="003C1B1E">
        <w:rPr>
          <w:rFonts w:ascii="標楷體" w:eastAsia="標楷體" w:hAnsi="標楷體" w:hint="eastAsia"/>
          <w:szCs w:val="24"/>
          <w:highlight w:val="yellow"/>
        </w:rPr>
        <w:t>日</w:t>
      </w:r>
      <w:r w:rsidR="005634B5" w:rsidRPr="003C1B1E">
        <w:rPr>
          <w:rFonts w:ascii="標楷體" w:eastAsia="標楷體" w:hAnsi="標楷體" w:hint="eastAsia"/>
          <w:szCs w:val="24"/>
        </w:rPr>
        <w:t>截止，名額有限。</w:t>
      </w:r>
    </w:p>
    <w:p w14:paraId="7BF7787C" w14:textId="70275B0D" w:rsidR="00E97752" w:rsidRPr="003C1B1E" w:rsidRDefault="001A194A" w:rsidP="003C1B1E">
      <w:pPr>
        <w:pStyle w:val="Default"/>
        <w:spacing w:line="400" w:lineRule="exact"/>
        <w:ind w:leftChars="350" w:left="1440" w:hangingChars="250" w:hanging="600"/>
        <w:rPr>
          <w:rFonts w:ascii="標楷體" w:eastAsia="標楷體" w:hAnsi="標楷體"/>
        </w:rPr>
      </w:pPr>
      <w:r w:rsidRPr="003C1B1E">
        <w:rPr>
          <w:rStyle w:val="a8"/>
          <w:rFonts w:ascii="標楷體" w:eastAsia="標楷體" w:hAnsi="標楷體"/>
          <w:color w:val="000000" w:themeColor="text1"/>
          <w:u w:val="none"/>
        </w:rPr>
        <w:t>(</w:t>
      </w:r>
      <w:r w:rsidRPr="003C1B1E">
        <w:rPr>
          <w:rStyle w:val="a8"/>
          <w:rFonts w:ascii="標楷體" w:eastAsia="標楷體" w:hAnsi="標楷體" w:hint="eastAsia"/>
          <w:color w:val="000000" w:themeColor="text1"/>
          <w:u w:val="none"/>
        </w:rPr>
        <w:t>三</w:t>
      </w:r>
      <w:r w:rsidRPr="003C1B1E">
        <w:rPr>
          <w:rStyle w:val="a8"/>
          <w:rFonts w:ascii="標楷體" w:eastAsia="標楷體" w:hAnsi="標楷體"/>
          <w:color w:val="000000" w:themeColor="text1"/>
          <w:u w:val="none"/>
        </w:rPr>
        <w:t>)</w:t>
      </w:r>
      <w:r w:rsidR="00E97752" w:rsidRPr="003C1B1E">
        <w:rPr>
          <w:rFonts w:ascii="標楷體" w:eastAsia="標楷體" w:hAnsi="標楷體"/>
        </w:rPr>
        <w:t xml:space="preserve"> </w:t>
      </w:r>
      <w:r w:rsidR="00E97752" w:rsidRPr="003C1B1E">
        <w:rPr>
          <w:rFonts w:ascii="標楷體" w:eastAsia="標楷體" w:hAnsi="標楷體" w:hint="eastAsia"/>
        </w:rPr>
        <w:t>遴選方式：</w:t>
      </w:r>
    </w:p>
    <w:p w14:paraId="334DE560" w14:textId="23C3FBA7" w:rsidR="00E97752" w:rsidRPr="003C1B1E" w:rsidRDefault="00E97752" w:rsidP="003C1B1E">
      <w:pPr>
        <w:pStyle w:val="Default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3C1B1E">
        <w:rPr>
          <w:rFonts w:ascii="標楷體" w:eastAsia="標楷體" w:hAnsi="標楷體"/>
        </w:rPr>
        <w:t>1.</w:t>
      </w:r>
      <w:r w:rsidRPr="003C1B1E">
        <w:rPr>
          <w:rFonts w:ascii="標楷體" w:eastAsia="標楷體" w:hAnsi="標楷體" w:hint="eastAsia"/>
        </w:rPr>
        <w:t>由承辦單位依參賽者填寫報名資料及相關內容之完整度，進行資格審查，符合資格審查之</w:t>
      </w:r>
      <w:r w:rsidRPr="003C1B1E">
        <w:rPr>
          <w:rFonts w:ascii="標楷體" w:eastAsia="標楷體" w:hAnsi="標楷體"/>
        </w:rPr>
        <w:t>10</w:t>
      </w:r>
      <w:r w:rsidRPr="003C1B1E">
        <w:rPr>
          <w:rFonts w:ascii="標楷體" w:eastAsia="標楷體" w:hAnsi="標楷體" w:hint="eastAsia"/>
        </w:rPr>
        <w:t>組參賽隊</w:t>
      </w:r>
      <w:r w:rsidR="00CB7797">
        <w:rPr>
          <w:rFonts w:ascii="標楷體" w:eastAsia="標楷體" w:hAnsi="標楷體" w:hint="eastAsia"/>
        </w:rPr>
        <w:t>伍</w:t>
      </w:r>
      <w:r w:rsidRPr="003C1B1E">
        <w:rPr>
          <w:rFonts w:ascii="標楷體" w:eastAsia="標楷體" w:hAnsi="標楷體" w:hint="eastAsia"/>
        </w:rPr>
        <w:t>進入預賽。</w:t>
      </w:r>
      <w:r w:rsidRPr="003C1B1E">
        <w:rPr>
          <w:rFonts w:ascii="標楷體" w:eastAsia="標楷體" w:hAnsi="標楷體"/>
        </w:rPr>
        <w:t xml:space="preserve"> </w:t>
      </w:r>
    </w:p>
    <w:p w14:paraId="460703FF" w14:textId="7ED945E4" w:rsidR="005634B5" w:rsidRPr="003C1B1E" w:rsidRDefault="00E97752" w:rsidP="003C1B1E">
      <w:pPr>
        <w:pStyle w:val="Default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3C1B1E">
        <w:rPr>
          <w:rFonts w:ascii="標楷體" w:eastAsia="標楷體" w:hAnsi="標楷體"/>
        </w:rPr>
        <w:t>2.</w:t>
      </w:r>
      <w:r w:rsidRPr="003C1B1E">
        <w:rPr>
          <w:rFonts w:ascii="標楷體" w:eastAsia="標楷體" w:hAnsi="標楷體" w:hint="eastAsia"/>
        </w:rPr>
        <w:t>通過資格審查者，由承辦單位於</w:t>
      </w:r>
      <w:r w:rsidRPr="003C1B1E">
        <w:rPr>
          <w:rFonts w:ascii="標楷體" w:eastAsia="標楷體" w:hAnsi="標楷體"/>
        </w:rPr>
        <w:t>113</w:t>
      </w:r>
      <w:r w:rsidRPr="003C1B1E">
        <w:rPr>
          <w:rFonts w:ascii="標楷體" w:eastAsia="標楷體" w:hAnsi="標楷體" w:hint="eastAsia"/>
        </w:rPr>
        <w:t>年</w:t>
      </w:r>
      <w:r w:rsidR="00130F9A" w:rsidRPr="003C1B1E">
        <w:rPr>
          <w:rFonts w:ascii="標楷體" w:eastAsia="標楷體" w:hAnsi="標楷體"/>
        </w:rPr>
        <w:t>０９</w:t>
      </w:r>
      <w:r w:rsidRPr="003C1B1E">
        <w:rPr>
          <w:rFonts w:ascii="標楷體" w:eastAsia="標楷體" w:hAnsi="標楷體" w:hint="eastAsia"/>
        </w:rPr>
        <w:t>月</w:t>
      </w:r>
      <w:r w:rsidR="00130F9A" w:rsidRPr="003C1B1E">
        <w:rPr>
          <w:rFonts w:ascii="標楷體" w:eastAsia="標楷體" w:hAnsi="標楷體"/>
        </w:rPr>
        <w:t>０９</w:t>
      </w:r>
      <w:r w:rsidRPr="003C1B1E">
        <w:rPr>
          <w:rFonts w:ascii="標楷體" w:eastAsia="標楷體" w:hAnsi="標楷體" w:hint="eastAsia"/>
        </w:rPr>
        <w:t>日以簡訊、電子郵件等方式通知參賽隊。</w:t>
      </w:r>
      <w:r w:rsidR="00C073D2" w:rsidRPr="003C1B1E">
        <w:rPr>
          <w:rFonts w:ascii="標楷體" w:eastAsia="標楷體" w:hAnsi="標楷體" w:hint="eastAsia"/>
          <w:b/>
        </w:rPr>
        <w:t>洽詢</w:t>
      </w:r>
      <w:r w:rsidR="00386A68" w:rsidRPr="003C1B1E">
        <w:rPr>
          <w:rFonts w:ascii="標楷體" w:eastAsia="標楷體" w:hAnsi="標楷體" w:hint="eastAsia"/>
          <w:b/>
        </w:rPr>
        <w:t>專線</w:t>
      </w:r>
      <w:r w:rsidR="007C7789" w:rsidRPr="003C1B1E">
        <w:rPr>
          <w:rFonts w:ascii="標楷體" w:eastAsia="標楷體" w:hAnsi="標楷體" w:hint="eastAsia"/>
          <w:b/>
        </w:rPr>
        <w:t xml:space="preserve"> (02) 2598-8519 </w:t>
      </w:r>
    </w:p>
    <w:p w14:paraId="688B14B0" w14:textId="7369C6CF" w:rsidR="00E97752" w:rsidRPr="003C1B1E" w:rsidRDefault="00E97752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活動流程</w:t>
      </w:r>
    </w:p>
    <w:p w14:paraId="687F4ACA" w14:textId="4DD46748" w:rsidR="00386A68" w:rsidRPr="003C1B1E" w:rsidRDefault="006B0AC4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 xml:space="preserve">【預賽 </w:t>
      </w:r>
      <w:r w:rsidR="00F61F26" w:rsidRPr="003C1B1E">
        <w:rPr>
          <w:rFonts w:ascii="標楷體" w:eastAsia="標楷體" w:hAnsi="標楷體" w:hint="eastAsia"/>
        </w:rPr>
        <w:t>下</w:t>
      </w:r>
      <w:r w:rsidRPr="003C1B1E">
        <w:rPr>
          <w:rFonts w:ascii="標楷體" w:eastAsia="標楷體" w:hAnsi="標楷體" w:hint="eastAsia"/>
        </w:rPr>
        <w:t>午場】 9月</w:t>
      </w:r>
      <w:r w:rsidR="00C43AD5" w:rsidRPr="003C1B1E">
        <w:rPr>
          <w:rFonts w:ascii="標楷體" w:eastAsia="標楷體" w:hAnsi="標楷體"/>
        </w:rPr>
        <w:t>15</w:t>
      </w:r>
      <w:r w:rsidRPr="003C1B1E">
        <w:rPr>
          <w:rFonts w:ascii="標楷體" w:eastAsia="標楷體" w:hAnsi="標楷體" w:hint="eastAsia"/>
        </w:rPr>
        <w:t>日 賽程表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902"/>
        <w:gridCol w:w="1380"/>
        <w:gridCol w:w="4294"/>
      </w:tblGrid>
      <w:tr w:rsidR="00386A68" w:rsidRPr="003C1B1E" w14:paraId="3835783D" w14:textId="77777777" w:rsidTr="00500A1F">
        <w:tc>
          <w:tcPr>
            <w:tcW w:w="1940" w:type="dxa"/>
          </w:tcPr>
          <w:p w14:paraId="7665185F" w14:textId="77777777" w:rsidR="00386A68" w:rsidRPr="003C1B1E" w:rsidRDefault="00386A68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17" w:type="dxa"/>
          </w:tcPr>
          <w:p w14:paraId="1F64F16B" w14:textId="77777777" w:rsidR="00386A68" w:rsidRPr="003C1B1E" w:rsidRDefault="00386A68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時長</w:t>
            </w:r>
          </w:p>
        </w:tc>
        <w:tc>
          <w:tcPr>
            <w:tcW w:w="4445" w:type="dxa"/>
          </w:tcPr>
          <w:p w14:paraId="7E8E67EA" w14:textId="77777777" w:rsidR="00386A68" w:rsidRPr="003C1B1E" w:rsidRDefault="00386A68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流程</w:t>
            </w:r>
          </w:p>
        </w:tc>
      </w:tr>
      <w:tr w:rsidR="00386A68" w:rsidRPr="003C1B1E" w14:paraId="5B6BDA3A" w14:textId="77777777" w:rsidTr="00500A1F">
        <w:tc>
          <w:tcPr>
            <w:tcW w:w="1940" w:type="dxa"/>
          </w:tcPr>
          <w:p w14:paraId="76529C24" w14:textId="13B7330F" w:rsidR="00386A68" w:rsidRPr="003C1B1E" w:rsidRDefault="00C43AD5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13</w:t>
            </w:r>
            <w:r w:rsidR="00064D25" w:rsidRPr="003C1B1E">
              <w:rPr>
                <w:rFonts w:ascii="標楷體" w:eastAsia="標楷體" w:hAnsi="標楷體" w:hint="eastAsia"/>
              </w:rPr>
              <w:t>:</w:t>
            </w:r>
            <w:r w:rsidR="00ED35EA" w:rsidRPr="003C1B1E">
              <w:rPr>
                <w:rFonts w:ascii="標楷體" w:eastAsia="標楷體" w:hAnsi="標楷體" w:hint="eastAsia"/>
              </w:rPr>
              <w:t>30 ~ 1</w:t>
            </w:r>
            <w:r w:rsidRPr="003C1B1E">
              <w:rPr>
                <w:rFonts w:ascii="標楷體" w:eastAsia="標楷體" w:hAnsi="標楷體"/>
              </w:rPr>
              <w:t>4</w:t>
            </w:r>
            <w:r w:rsidR="00ED35EA" w:rsidRPr="003C1B1E">
              <w:rPr>
                <w:rFonts w:ascii="標楷體" w:eastAsia="標楷體" w:hAnsi="標楷體" w:hint="eastAsia"/>
              </w:rPr>
              <w:t>:0</w:t>
            </w:r>
            <w:r w:rsidR="00064D25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5A3D0511" w14:textId="22C332C5" w:rsidR="00386A68" w:rsidRPr="003C1B1E" w:rsidRDefault="001D32DB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3</w:t>
            </w:r>
            <w:r w:rsidR="00064D25" w:rsidRPr="003C1B1E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4445" w:type="dxa"/>
          </w:tcPr>
          <w:p w14:paraId="71F83DE8" w14:textId="64683F93" w:rsidR="00386A68" w:rsidRPr="003C1B1E" w:rsidRDefault="00BC272E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10組</w:t>
            </w:r>
            <w:r w:rsidR="00386A68" w:rsidRPr="003C1B1E">
              <w:rPr>
                <w:rFonts w:ascii="標楷體" w:eastAsia="標楷體" w:hAnsi="標楷體"/>
              </w:rPr>
              <w:t>參賽隊伍報到、檢查器具</w:t>
            </w:r>
          </w:p>
        </w:tc>
      </w:tr>
      <w:tr w:rsidR="00386A68" w:rsidRPr="003C1B1E" w14:paraId="1605DF1A" w14:textId="77777777" w:rsidTr="00500A1F">
        <w:tc>
          <w:tcPr>
            <w:tcW w:w="1940" w:type="dxa"/>
          </w:tcPr>
          <w:p w14:paraId="539FC0F4" w14:textId="2FA8E755" w:rsidR="00386A68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4</w:t>
            </w:r>
            <w:r w:rsidRPr="003C1B1E">
              <w:rPr>
                <w:rFonts w:ascii="標楷體" w:eastAsia="標楷體" w:hAnsi="標楷體" w:hint="eastAsia"/>
              </w:rPr>
              <w:t>:0</w:t>
            </w:r>
            <w:r w:rsidR="00064D25" w:rsidRPr="003C1B1E">
              <w:rPr>
                <w:rFonts w:ascii="標楷體" w:eastAsia="標楷體" w:hAnsi="標楷體" w:hint="eastAsia"/>
              </w:rPr>
              <w:t xml:space="preserve">0 ~ </w:t>
            </w:r>
            <w:r w:rsidR="0051362F"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4</w:t>
            </w:r>
            <w:r w:rsidRPr="003C1B1E">
              <w:rPr>
                <w:rFonts w:ascii="標楷體" w:eastAsia="標楷體" w:hAnsi="標楷體" w:hint="eastAsia"/>
              </w:rPr>
              <w:t>:1</w:t>
            </w:r>
            <w:r w:rsidR="00064D25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32BA4155" w14:textId="77F8BB48" w:rsidR="00386A68" w:rsidRPr="003C1B1E" w:rsidRDefault="00064D25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4445" w:type="dxa"/>
          </w:tcPr>
          <w:p w14:paraId="2E693AEA" w14:textId="77777777" w:rsidR="00386A68" w:rsidRPr="003C1B1E" w:rsidRDefault="00386A68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主辦單位開場與規則說明</w:t>
            </w:r>
          </w:p>
        </w:tc>
      </w:tr>
      <w:tr w:rsidR="00386A68" w:rsidRPr="003C1B1E" w14:paraId="1C250D72" w14:textId="77777777" w:rsidTr="00500A1F">
        <w:tc>
          <w:tcPr>
            <w:tcW w:w="1940" w:type="dxa"/>
          </w:tcPr>
          <w:p w14:paraId="7A4CB5D8" w14:textId="4420C951" w:rsidR="00386A68" w:rsidRPr="003C1B1E" w:rsidRDefault="0051362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4</w:t>
            </w:r>
            <w:r w:rsidR="00ED35EA" w:rsidRPr="003C1B1E">
              <w:rPr>
                <w:rFonts w:ascii="標楷體" w:eastAsia="標楷體" w:hAnsi="標楷體" w:hint="eastAsia"/>
              </w:rPr>
              <w:t>:1</w:t>
            </w:r>
            <w:r w:rsidR="00F8553B" w:rsidRPr="003C1B1E">
              <w:rPr>
                <w:rFonts w:ascii="標楷體" w:eastAsia="標楷體" w:hAnsi="標楷體" w:hint="eastAsia"/>
              </w:rPr>
              <w:t xml:space="preserve">0 ~ </w:t>
            </w:r>
            <w:r w:rsidR="00ED35EA"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5</w:t>
            </w:r>
            <w:r w:rsidR="00ED35EA" w:rsidRPr="003C1B1E">
              <w:rPr>
                <w:rFonts w:ascii="標楷體" w:eastAsia="標楷體" w:hAnsi="標楷體" w:hint="eastAsia"/>
              </w:rPr>
              <w:t>:1</w:t>
            </w:r>
            <w:r w:rsidR="00F8553B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6BE911A8" w14:textId="246B3193" w:rsidR="00386A68" w:rsidRPr="003C1B1E" w:rsidRDefault="0051362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60</w:t>
            </w:r>
            <w:r w:rsidR="00386A68" w:rsidRPr="003C1B1E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4445" w:type="dxa"/>
          </w:tcPr>
          <w:p w14:paraId="67575357" w14:textId="1FACDDA9" w:rsidR="00386A68" w:rsidRPr="003C1B1E" w:rsidRDefault="00F8553B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選手料理</w:t>
            </w:r>
            <w:r w:rsidR="00386A68" w:rsidRPr="003C1B1E">
              <w:rPr>
                <w:rFonts w:ascii="標楷體" w:eastAsia="標楷體" w:hAnsi="標楷體"/>
              </w:rPr>
              <w:t>時間</w:t>
            </w:r>
            <w:r w:rsidRPr="003C1B1E">
              <w:rPr>
                <w:rFonts w:ascii="標楷體" w:eastAsia="標楷體" w:hAnsi="標楷體" w:hint="eastAsia"/>
              </w:rPr>
              <w:t xml:space="preserve"> (</w:t>
            </w:r>
            <w:r w:rsidR="0051362F" w:rsidRPr="003C1B1E">
              <w:rPr>
                <w:rFonts w:ascii="標楷體" w:eastAsia="標楷體" w:hAnsi="標楷體" w:hint="eastAsia"/>
              </w:rPr>
              <w:t>一菜</w:t>
            </w:r>
            <w:r w:rsidRPr="003C1B1E">
              <w:rPr>
                <w:rFonts w:ascii="標楷體" w:eastAsia="標楷體" w:hAnsi="標楷體" w:hint="eastAsia"/>
              </w:rPr>
              <w:t>)</w:t>
            </w:r>
          </w:p>
        </w:tc>
      </w:tr>
      <w:tr w:rsidR="00F8553B" w:rsidRPr="003C1B1E" w14:paraId="456F3795" w14:textId="77777777" w:rsidTr="00500A1F">
        <w:tc>
          <w:tcPr>
            <w:tcW w:w="1940" w:type="dxa"/>
          </w:tcPr>
          <w:p w14:paraId="5EE0867A" w14:textId="55D50F7B" w:rsidR="00F8553B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5</w:t>
            </w:r>
            <w:r w:rsidRPr="003C1B1E">
              <w:rPr>
                <w:rFonts w:ascii="標楷體" w:eastAsia="標楷體" w:hAnsi="標楷體" w:hint="eastAsia"/>
              </w:rPr>
              <w:t>:10 ~1</w:t>
            </w:r>
            <w:r w:rsidR="00C43AD5" w:rsidRPr="003C1B1E">
              <w:rPr>
                <w:rFonts w:ascii="標楷體" w:eastAsia="標楷體" w:hAnsi="標楷體"/>
              </w:rPr>
              <w:t>6</w:t>
            </w:r>
            <w:r w:rsidRPr="003C1B1E">
              <w:rPr>
                <w:rFonts w:ascii="標楷體" w:eastAsia="標楷體" w:hAnsi="標楷體" w:hint="eastAsia"/>
              </w:rPr>
              <w:t>:1</w:t>
            </w:r>
            <w:r w:rsidR="00F8553B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6693D33B" w14:textId="66B3C1D6" w:rsidR="00F8553B" w:rsidRPr="003C1B1E" w:rsidRDefault="00F8553B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60分鐘</w:t>
            </w:r>
          </w:p>
        </w:tc>
        <w:tc>
          <w:tcPr>
            <w:tcW w:w="4445" w:type="dxa"/>
          </w:tcPr>
          <w:p w14:paraId="501B6143" w14:textId="15B6E64C" w:rsidR="00F8553B" w:rsidRPr="003C1B1E" w:rsidRDefault="00F8553B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評審依作品完成順序，同步試吃評分</w:t>
            </w:r>
          </w:p>
        </w:tc>
      </w:tr>
      <w:tr w:rsidR="00386A68" w:rsidRPr="003C1B1E" w14:paraId="42275A87" w14:textId="77777777" w:rsidTr="00500A1F">
        <w:tc>
          <w:tcPr>
            <w:tcW w:w="1940" w:type="dxa"/>
          </w:tcPr>
          <w:p w14:paraId="548183E9" w14:textId="569A71AE" w:rsidR="00386A68" w:rsidRPr="003C1B1E" w:rsidRDefault="00F8553B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</w:t>
            </w:r>
            <w:r w:rsidR="00C43AD5" w:rsidRPr="003C1B1E">
              <w:rPr>
                <w:rFonts w:ascii="標楷體" w:eastAsia="標楷體" w:hAnsi="標楷體"/>
              </w:rPr>
              <w:t>6</w:t>
            </w:r>
            <w:r w:rsidR="00ED35EA" w:rsidRPr="003C1B1E">
              <w:rPr>
                <w:rFonts w:ascii="標楷體" w:eastAsia="標楷體" w:hAnsi="標楷體" w:hint="eastAsia"/>
              </w:rPr>
              <w:t>:1</w:t>
            </w:r>
            <w:r w:rsidRPr="003C1B1E">
              <w:rPr>
                <w:rFonts w:ascii="標楷體" w:eastAsia="標楷體" w:hAnsi="標楷體" w:hint="eastAsia"/>
              </w:rPr>
              <w:t>0 ~ 1</w:t>
            </w:r>
            <w:r w:rsidR="00C43AD5" w:rsidRPr="003C1B1E">
              <w:rPr>
                <w:rFonts w:ascii="標楷體" w:eastAsia="標楷體" w:hAnsi="標楷體"/>
              </w:rPr>
              <w:t>6</w:t>
            </w:r>
            <w:r w:rsidRPr="003C1B1E">
              <w:rPr>
                <w:rFonts w:ascii="標楷體" w:eastAsia="標楷體" w:hAnsi="標楷體" w:hint="eastAsia"/>
              </w:rPr>
              <w:t>:</w:t>
            </w:r>
            <w:r w:rsidR="0051362F" w:rsidRPr="003C1B1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7" w:type="dxa"/>
          </w:tcPr>
          <w:p w14:paraId="07AE7603" w14:textId="1B5A23BA" w:rsidR="00386A68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2</w:t>
            </w:r>
            <w:r w:rsidR="00386A68" w:rsidRPr="003C1B1E">
              <w:rPr>
                <w:rFonts w:ascii="標楷體" w:eastAsia="標楷體" w:hAnsi="標楷體" w:hint="eastAsia"/>
              </w:rPr>
              <w:t>0 分鐘</w:t>
            </w:r>
          </w:p>
        </w:tc>
        <w:tc>
          <w:tcPr>
            <w:tcW w:w="4445" w:type="dxa"/>
          </w:tcPr>
          <w:p w14:paraId="4AF207F0" w14:textId="77777777" w:rsidR="00386A68" w:rsidRPr="003C1B1E" w:rsidRDefault="00386A68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評分結果公布、頒獎、活動圓滿結束</w:t>
            </w:r>
          </w:p>
        </w:tc>
      </w:tr>
    </w:tbl>
    <w:p w14:paraId="7D602430" w14:textId="21A77754" w:rsidR="00386A68" w:rsidRPr="003C1B1E" w:rsidRDefault="0051362F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  <w:r w:rsidRPr="003C1B1E">
        <w:rPr>
          <w:rFonts w:ascii="標楷體" w:eastAsia="標楷體" w:hAnsi="標楷體"/>
        </w:rPr>
        <w:br/>
      </w:r>
      <w:r w:rsidR="006B0AC4" w:rsidRPr="003C1B1E">
        <w:rPr>
          <w:rFonts w:ascii="標楷體" w:eastAsia="標楷體" w:hAnsi="標楷體" w:hint="eastAsia"/>
        </w:rPr>
        <w:t>【決賽 下午場】 10月1</w:t>
      </w:r>
      <w:r w:rsidR="00C43AD5" w:rsidRPr="003C1B1E">
        <w:rPr>
          <w:rFonts w:ascii="標楷體" w:eastAsia="標楷體" w:hAnsi="標楷體"/>
        </w:rPr>
        <w:t>3</w:t>
      </w:r>
      <w:r w:rsidR="006B0AC4" w:rsidRPr="003C1B1E">
        <w:rPr>
          <w:rFonts w:ascii="標楷體" w:eastAsia="標楷體" w:hAnsi="標楷體" w:hint="eastAsia"/>
        </w:rPr>
        <w:t>日 賽程表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926"/>
        <w:gridCol w:w="1375"/>
        <w:gridCol w:w="4275"/>
      </w:tblGrid>
      <w:tr w:rsidR="006B0AC4" w:rsidRPr="003C1B1E" w14:paraId="4DD8AEAC" w14:textId="77777777" w:rsidTr="00064F87">
        <w:tc>
          <w:tcPr>
            <w:tcW w:w="1940" w:type="dxa"/>
          </w:tcPr>
          <w:p w14:paraId="796F5727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417" w:type="dxa"/>
          </w:tcPr>
          <w:p w14:paraId="3F6F6A3B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時長</w:t>
            </w:r>
          </w:p>
        </w:tc>
        <w:tc>
          <w:tcPr>
            <w:tcW w:w="4445" w:type="dxa"/>
          </w:tcPr>
          <w:p w14:paraId="304B250A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流程</w:t>
            </w:r>
          </w:p>
        </w:tc>
      </w:tr>
      <w:tr w:rsidR="006B0AC4" w:rsidRPr="003C1B1E" w14:paraId="30502C96" w14:textId="77777777" w:rsidTr="00064F87">
        <w:tc>
          <w:tcPr>
            <w:tcW w:w="1940" w:type="dxa"/>
          </w:tcPr>
          <w:p w14:paraId="0CB1E59D" w14:textId="60FC39CA" w:rsidR="006B0AC4" w:rsidRPr="003C1B1E" w:rsidRDefault="0051362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13:00~13:</w:t>
            </w:r>
            <w:r w:rsidR="00901171" w:rsidRPr="003C1B1E">
              <w:rPr>
                <w:rFonts w:ascii="標楷體" w:eastAsia="標楷體" w:hAnsi="標楷體" w:hint="eastAsia"/>
              </w:rPr>
              <w:t>2</w:t>
            </w:r>
            <w:r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1FC26572" w14:textId="10A38D2F" w:rsidR="006B0AC4" w:rsidRPr="003C1B1E" w:rsidRDefault="00901171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2</w:t>
            </w:r>
            <w:r w:rsidR="006B0AC4" w:rsidRPr="003C1B1E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4445" w:type="dxa"/>
          </w:tcPr>
          <w:p w14:paraId="7FBA7CBC" w14:textId="57DCE447" w:rsidR="006B0AC4" w:rsidRPr="003C1B1E" w:rsidRDefault="00BC272E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5組</w:t>
            </w:r>
            <w:r w:rsidR="006B0AC4" w:rsidRPr="003C1B1E">
              <w:rPr>
                <w:rFonts w:ascii="標楷體" w:eastAsia="標楷體" w:hAnsi="標楷體"/>
              </w:rPr>
              <w:t>參賽隊伍報到、檢查器具</w:t>
            </w:r>
          </w:p>
        </w:tc>
      </w:tr>
      <w:tr w:rsidR="006B0AC4" w:rsidRPr="003C1B1E" w14:paraId="0AA82B88" w14:textId="77777777" w:rsidTr="00064F87">
        <w:tc>
          <w:tcPr>
            <w:tcW w:w="1940" w:type="dxa"/>
          </w:tcPr>
          <w:p w14:paraId="0ECB4CBD" w14:textId="7E31A325" w:rsidR="006B0AC4" w:rsidRPr="003C1B1E" w:rsidRDefault="0051362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13:</w:t>
            </w:r>
            <w:r w:rsidR="00901171" w:rsidRPr="003C1B1E">
              <w:rPr>
                <w:rFonts w:ascii="標楷體" w:eastAsia="標楷體" w:hAnsi="標楷體" w:hint="eastAsia"/>
              </w:rPr>
              <w:t>2</w:t>
            </w:r>
            <w:r w:rsidRPr="003C1B1E">
              <w:rPr>
                <w:rFonts w:ascii="標楷體" w:eastAsia="標楷體" w:hAnsi="標楷體" w:hint="eastAsia"/>
              </w:rPr>
              <w:t>0~13:</w:t>
            </w:r>
            <w:r w:rsidR="00901171" w:rsidRPr="003C1B1E">
              <w:rPr>
                <w:rFonts w:ascii="標楷體" w:eastAsia="標楷體" w:hAnsi="標楷體" w:hint="eastAsia"/>
              </w:rPr>
              <w:t>3</w:t>
            </w:r>
            <w:r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284BA4C3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4445" w:type="dxa"/>
          </w:tcPr>
          <w:p w14:paraId="78FC85DB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主辦單位開場與規則說明</w:t>
            </w:r>
          </w:p>
        </w:tc>
      </w:tr>
      <w:tr w:rsidR="00ED35EA" w:rsidRPr="003C1B1E" w14:paraId="7C1E40BC" w14:textId="77777777" w:rsidTr="00064F87">
        <w:tc>
          <w:tcPr>
            <w:tcW w:w="1940" w:type="dxa"/>
          </w:tcPr>
          <w:p w14:paraId="6D106303" w14:textId="038ACA6F" w:rsidR="00ED35EA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1417" w:type="dxa"/>
          </w:tcPr>
          <w:p w14:paraId="28B34953" w14:textId="73078BCA" w:rsidR="00ED35EA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30 分鐘</w:t>
            </w:r>
          </w:p>
        </w:tc>
        <w:tc>
          <w:tcPr>
            <w:tcW w:w="4445" w:type="dxa"/>
          </w:tcPr>
          <w:p w14:paraId="0110C9E7" w14:textId="53A85513" w:rsidR="00ED35EA" w:rsidRPr="003C1B1E" w:rsidRDefault="00ED35EA" w:rsidP="003C1B1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  <w:bCs/>
              </w:rPr>
              <w:t>溫國智主廚示範鹿茸料理</w:t>
            </w:r>
          </w:p>
        </w:tc>
      </w:tr>
      <w:tr w:rsidR="006B0AC4" w:rsidRPr="003C1B1E" w14:paraId="02F79326" w14:textId="77777777" w:rsidTr="00064F87">
        <w:tc>
          <w:tcPr>
            <w:tcW w:w="1940" w:type="dxa"/>
          </w:tcPr>
          <w:p w14:paraId="709AB561" w14:textId="11B93964" w:rsidR="006B0AC4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14</w:t>
            </w:r>
            <w:r w:rsidR="0051362F" w:rsidRPr="003C1B1E">
              <w:rPr>
                <w:rFonts w:ascii="標楷體" w:eastAsia="標楷體" w:hAnsi="標楷體" w:hint="eastAsia"/>
              </w:rPr>
              <w:t>:</w:t>
            </w:r>
            <w:r w:rsidRPr="003C1B1E">
              <w:rPr>
                <w:rFonts w:ascii="標楷體" w:eastAsia="標楷體" w:hAnsi="標楷體" w:hint="eastAsia"/>
              </w:rPr>
              <w:t>00~15</w:t>
            </w:r>
            <w:r w:rsidR="0051362F" w:rsidRPr="003C1B1E">
              <w:rPr>
                <w:rFonts w:ascii="標楷體" w:eastAsia="標楷體" w:hAnsi="標楷體" w:hint="eastAsia"/>
              </w:rPr>
              <w:t>:</w:t>
            </w:r>
            <w:r w:rsidRPr="003C1B1E">
              <w:rPr>
                <w:rFonts w:ascii="標楷體" w:eastAsia="標楷體" w:hAnsi="標楷體" w:hint="eastAsia"/>
              </w:rPr>
              <w:t>3</w:t>
            </w:r>
            <w:r w:rsidR="0051362F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7A2D342F" w14:textId="659F9956" w:rsidR="006B0AC4" w:rsidRPr="003C1B1E" w:rsidRDefault="0051362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9</w:t>
            </w:r>
            <w:r w:rsidR="006B0AC4" w:rsidRPr="003C1B1E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4445" w:type="dxa"/>
          </w:tcPr>
          <w:p w14:paraId="3337E922" w14:textId="6921B469" w:rsidR="006B0AC4" w:rsidRPr="003C1B1E" w:rsidRDefault="006B0AC4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選手料理時間</w:t>
            </w:r>
            <w:r w:rsidRPr="003C1B1E">
              <w:rPr>
                <w:rFonts w:ascii="標楷體" w:eastAsia="標楷體" w:hAnsi="標楷體" w:hint="eastAsia"/>
              </w:rPr>
              <w:t xml:space="preserve"> (</w:t>
            </w:r>
            <w:r w:rsidR="00FF319F" w:rsidRPr="003C1B1E">
              <w:rPr>
                <w:rFonts w:ascii="標楷體" w:eastAsia="標楷體" w:hAnsi="標楷體" w:hint="eastAsia"/>
              </w:rPr>
              <w:t>一</w:t>
            </w:r>
            <w:r w:rsidRPr="003C1B1E">
              <w:rPr>
                <w:rFonts w:ascii="標楷體" w:eastAsia="標楷體" w:hAnsi="標楷體" w:hint="eastAsia"/>
              </w:rPr>
              <w:t>菜一湯)</w:t>
            </w:r>
          </w:p>
        </w:tc>
      </w:tr>
      <w:tr w:rsidR="006B0AC4" w:rsidRPr="003C1B1E" w14:paraId="5E707F25" w14:textId="77777777" w:rsidTr="00064F87">
        <w:tc>
          <w:tcPr>
            <w:tcW w:w="1940" w:type="dxa"/>
          </w:tcPr>
          <w:p w14:paraId="6ED4CB74" w14:textId="5033A595" w:rsidR="006B0AC4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15:30~16:3</w:t>
            </w:r>
            <w:r w:rsidR="00901171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748E1940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60分鐘</w:t>
            </w:r>
          </w:p>
        </w:tc>
        <w:tc>
          <w:tcPr>
            <w:tcW w:w="4445" w:type="dxa"/>
          </w:tcPr>
          <w:p w14:paraId="0A6BA39D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評審依作品完成順序，同步試吃評分</w:t>
            </w:r>
          </w:p>
        </w:tc>
      </w:tr>
      <w:tr w:rsidR="006B0AC4" w:rsidRPr="003C1B1E" w14:paraId="6805CCCD" w14:textId="77777777" w:rsidTr="00064F87">
        <w:tc>
          <w:tcPr>
            <w:tcW w:w="1940" w:type="dxa"/>
          </w:tcPr>
          <w:p w14:paraId="1CCAA8BA" w14:textId="43C0E516" w:rsidR="006B0AC4" w:rsidRPr="003C1B1E" w:rsidRDefault="00ED35EA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16:30~17:0</w:t>
            </w:r>
            <w:r w:rsidR="00901171" w:rsidRPr="003C1B1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</w:tcPr>
          <w:p w14:paraId="25B7ABD5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30 分鐘</w:t>
            </w:r>
          </w:p>
        </w:tc>
        <w:tc>
          <w:tcPr>
            <w:tcW w:w="4445" w:type="dxa"/>
          </w:tcPr>
          <w:p w14:paraId="1247D011" w14:textId="77777777" w:rsidR="006B0AC4" w:rsidRPr="003C1B1E" w:rsidRDefault="006B0AC4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評分結果公布、頒獎、活動圓滿結束</w:t>
            </w:r>
          </w:p>
        </w:tc>
      </w:tr>
    </w:tbl>
    <w:p w14:paraId="148B42CA" w14:textId="515E7E78" w:rsidR="00976F35" w:rsidRPr="003C1B1E" w:rsidRDefault="00976F35" w:rsidP="003C1B1E">
      <w:pPr>
        <w:spacing w:line="400" w:lineRule="exact"/>
        <w:rPr>
          <w:rFonts w:ascii="標楷體" w:eastAsia="標楷體" w:hAnsi="標楷體"/>
        </w:rPr>
      </w:pPr>
    </w:p>
    <w:p w14:paraId="19F7B854" w14:textId="0635351F" w:rsidR="006F3E26" w:rsidRPr="003C1B1E" w:rsidRDefault="006F4209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</w:t>
      </w:r>
      <w:r w:rsidR="00D80CB2" w:rsidRPr="003C1B1E">
        <w:rPr>
          <w:rFonts w:ascii="標楷體" w:eastAsia="標楷體" w:hAnsi="標楷體" w:hint="eastAsia"/>
        </w:rPr>
        <w:t>說明</w:t>
      </w:r>
      <w:r w:rsidRPr="003C1B1E">
        <w:rPr>
          <w:rFonts w:ascii="標楷體" w:eastAsia="標楷體" w:hAnsi="標楷體" w:hint="eastAsia"/>
        </w:rPr>
        <w:t>：</w:t>
      </w:r>
    </w:p>
    <w:p w14:paraId="6609BF17" w14:textId="69B2F686" w:rsidR="00930F37" w:rsidRPr="003C1B1E" w:rsidRDefault="008C4A60" w:rsidP="003C1B1E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評審委員</w:t>
      </w:r>
      <w:r w:rsidRPr="003C1B1E">
        <w:rPr>
          <w:rFonts w:ascii="標楷體" w:eastAsia="標楷體" w:hAnsi="標楷體"/>
        </w:rPr>
        <w:br/>
      </w:r>
      <w:r w:rsidR="00930F37" w:rsidRPr="003C1B1E">
        <w:rPr>
          <w:rFonts w:ascii="標楷體" w:eastAsia="標楷體" w:hAnsi="標楷體" w:hint="eastAsia"/>
        </w:rPr>
        <w:t>由餐飲專業人士</w:t>
      </w:r>
      <w:r w:rsidRPr="003C1B1E">
        <w:rPr>
          <w:rFonts w:ascii="標楷體" w:eastAsia="標楷體" w:hAnsi="標楷體" w:hint="eastAsia"/>
        </w:rPr>
        <w:t>『國宴主廚』溫國智</w:t>
      </w:r>
      <w:r w:rsidR="00CC7FEF" w:rsidRPr="003C1B1E">
        <w:rPr>
          <w:rFonts w:ascii="標楷體" w:eastAsia="標楷體" w:hAnsi="標楷體" w:hint="eastAsia"/>
        </w:rPr>
        <w:t>及</w:t>
      </w:r>
      <w:r w:rsidR="00C43AD5" w:rsidRPr="003C1B1E">
        <w:rPr>
          <w:rFonts w:ascii="標楷體" w:eastAsia="標楷體" w:hAnsi="標楷體" w:hint="eastAsia"/>
        </w:rPr>
        <w:t>美食專家</w:t>
      </w:r>
      <w:r w:rsidR="00C522DB" w:rsidRPr="003C1B1E">
        <w:rPr>
          <w:rFonts w:ascii="標楷體" w:eastAsia="標楷體" w:hAnsi="標楷體" w:hint="eastAsia"/>
        </w:rPr>
        <w:t>侯升偉</w:t>
      </w:r>
      <w:r w:rsidR="00124404">
        <w:rPr>
          <w:rFonts w:ascii="標楷體" w:eastAsia="標楷體" w:hAnsi="標楷體" w:hint="eastAsia"/>
        </w:rPr>
        <w:t>、</w:t>
      </w:r>
      <w:r w:rsidR="00C43AD5" w:rsidRPr="003C1B1E">
        <w:rPr>
          <w:rFonts w:ascii="標楷體" w:eastAsia="標楷體" w:hAnsi="標楷體" w:hint="eastAsia"/>
        </w:rPr>
        <w:t>營養</w:t>
      </w:r>
      <w:r w:rsidR="00C522DB" w:rsidRPr="003C1B1E">
        <w:rPr>
          <w:rFonts w:ascii="標楷體" w:eastAsia="標楷體" w:hAnsi="標楷體" w:hint="eastAsia"/>
        </w:rPr>
        <w:t>師</w:t>
      </w:r>
      <w:r w:rsidR="00C522DB" w:rsidRPr="003C1B1E">
        <w:rPr>
          <w:rFonts w:ascii="標楷體" w:eastAsia="標楷體" w:hAnsi="標楷體" w:cs="Apple Color Emoji" w:hint="eastAsia"/>
        </w:rPr>
        <w:t>張語希</w:t>
      </w:r>
      <w:r w:rsidR="00124404">
        <w:rPr>
          <w:rFonts w:ascii="標楷體" w:eastAsia="標楷體" w:hAnsi="標楷體" w:hint="eastAsia"/>
        </w:rPr>
        <w:t>，</w:t>
      </w:r>
      <w:r w:rsidR="00C522DB" w:rsidRPr="003C1B1E">
        <w:rPr>
          <w:rFonts w:ascii="標楷體" w:eastAsia="標楷體" w:hAnsi="標楷體" w:hint="eastAsia"/>
        </w:rPr>
        <w:t>以及</w:t>
      </w:r>
      <w:r w:rsidR="00D80CB2" w:rsidRPr="003C1B1E">
        <w:rPr>
          <w:rFonts w:ascii="標楷體" w:eastAsia="標楷體" w:hAnsi="標楷體" w:hint="eastAsia"/>
        </w:rPr>
        <w:t>農業部與產業</w:t>
      </w:r>
      <w:r w:rsidRPr="003C1B1E">
        <w:rPr>
          <w:rFonts w:ascii="標楷體" w:eastAsia="標楷體" w:hAnsi="標楷體" w:hint="eastAsia"/>
        </w:rPr>
        <w:t>代表</w:t>
      </w:r>
      <w:r w:rsidR="00930F37" w:rsidRPr="003C1B1E">
        <w:rPr>
          <w:rFonts w:ascii="標楷體" w:eastAsia="標楷體" w:hAnsi="標楷體" w:hint="eastAsia"/>
        </w:rPr>
        <w:t>。</w:t>
      </w:r>
    </w:p>
    <w:p w14:paraId="2A22A144" w14:textId="410C9CAC" w:rsidR="00D80CB2" w:rsidRPr="003C1B1E" w:rsidRDefault="00D80CB2" w:rsidP="003C1B1E">
      <w:pPr>
        <w:pStyle w:val="Default"/>
        <w:numPr>
          <w:ilvl w:val="0"/>
          <w:numId w:val="12"/>
        </w:numPr>
        <w:spacing w:line="400" w:lineRule="exact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  <w:b/>
          <w:bCs/>
          <w:sz w:val="23"/>
          <w:szCs w:val="23"/>
        </w:rPr>
        <w:t>參賽隊伍每一組食材及車馬補助費</w:t>
      </w:r>
      <w:r w:rsidRPr="003C1B1E">
        <w:rPr>
          <w:rFonts w:ascii="標楷體" w:eastAsia="標楷體" w:hAnsi="標楷體"/>
          <w:b/>
          <w:bCs/>
          <w:sz w:val="23"/>
          <w:szCs w:val="23"/>
        </w:rPr>
        <w:t>$1,000</w:t>
      </w:r>
      <w:r w:rsidRPr="003C1B1E">
        <w:rPr>
          <w:rFonts w:ascii="標楷體" w:eastAsia="標楷體" w:hAnsi="標楷體" w:hint="eastAsia"/>
          <w:b/>
          <w:bCs/>
          <w:sz w:val="23"/>
          <w:szCs w:val="23"/>
        </w:rPr>
        <w:t>。</w:t>
      </w:r>
      <w:r w:rsidRPr="003C1B1E">
        <w:rPr>
          <w:rFonts w:ascii="標楷體" w:eastAsia="標楷體" w:hAnsi="標楷體"/>
          <w:b/>
          <w:bCs/>
          <w:sz w:val="23"/>
          <w:szCs w:val="23"/>
        </w:rPr>
        <w:t xml:space="preserve"> </w:t>
      </w:r>
    </w:p>
    <w:p w14:paraId="09A97613" w14:textId="0AFF860F" w:rsidR="00D80CB2" w:rsidRPr="003C1B1E" w:rsidRDefault="00D80CB2" w:rsidP="003C1B1E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/>
        </w:rPr>
        <w:t>進行方式</w:t>
      </w:r>
    </w:p>
    <w:p w14:paraId="490B7677" w14:textId="77777777" w:rsidR="00D80CB2" w:rsidRPr="003C1B1E" w:rsidRDefault="00D80CB2" w:rsidP="003C1B1E">
      <w:pPr>
        <w:pStyle w:val="a3"/>
        <w:numPr>
          <w:ilvl w:val="1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烹飪料理可以「菜餚」或「甜品」方式呈現。</w:t>
      </w:r>
    </w:p>
    <w:p w14:paraId="4774521B" w14:textId="77777777" w:rsidR="00D80CB2" w:rsidRPr="003C1B1E" w:rsidRDefault="00D80CB2" w:rsidP="003C1B1E">
      <w:pPr>
        <w:pStyle w:val="a3"/>
        <w:numPr>
          <w:ilvl w:val="1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  <w:sz w:val="23"/>
          <w:szCs w:val="23"/>
        </w:rPr>
        <w:t>料理份數</w:t>
      </w:r>
      <w:r w:rsidRPr="003C1B1E">
        <w:rPr>
          <w:rFonts w:ascii="標楷體" w:eastAsia="標楷體" w:hAnsi="標楷體"/>
          <w:sz w:val="23"/>
          <w:szCs w:val="23"/>
        </w:rPr>
        <w:t xml:space="preserve"> :</w:t>
      </w:r>
      <w:r w:rsidRPr="003C1B1E">
        <w:rPr>
          <w:rFonts w:ascii="標楷體" w:eastAsia="標楷體" w:hAnsi="標楷體" w:hint="eastAsia"/>
          <w:sz w:val="23"/>
          <w:szCs w:val="23"/>
        </w:rPr>
        <w:t>預賽時烹調一道菜</w:t>
      </w:r>
      <w:r w:rsidRPr="003C1B1E">
        <w:rPr>
          <w:rFonts w:ascii="標楷體" w:eastAsia="標楷體" w:hAnsi="標楷體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sz w:val="23"/>
          <w:szCs w:val="23"/>
        </w:rPr>
        <w:t>、決賽時烹調一道菜和一湯。</w:t>
      </w:r>
    </w:p>
    <w:p w14:paraId="68F9B7C4" w14:textId="0A1FC197" w:rsidR="00D80CB2" w:rsidRPr="003C1B1E" w:rsidRDefault="00D80CB2" w:rsidP="003C1B1E">
      <w:pPr>
        <w:pStyle w:val="a3"/>
        <w:numPr>
          <w:ilvl w:val="1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  <w:sz w:val="23"/>
          <w:szCs w:val="23"/>
        </w:rPr>
        <w:lastRenderedPageBreak/>
        <w:t>每道菜份量</w:t>
      </w:r>
      <w:r w:rsidRPr="003C1B1E">
        <w:rPr>
          <w:rFonts w:ascii="標楷體" w:eastAsia="標楷體" w:hAnsi="標楷體"/>
          <w:sz w:val="23"/>
          <w:szCs w:val="23"/>
        </w:rPr>
        <w:t>6</w:t>
      </w:r>
      <w:r w:rsidRPr="003C1B1E">
        <w:rPr>
          <w:rFonts w:ascii="標楷體" w:eastAsia="標楷體" w:hAnsi="標楷體" w:hint="eastAsia"/>
          <w:sz w:val="23"/>
          <w:szCs w:val="23"/>
        </w:rPr>
        <w:t>人份，現場分出</w:t>
      </w:r>
      <w:r w:rsidRPr="003C1B1E">
        <w:rPr>
          <w:rFonts w:ascii="標楷體" w:eastAsia="標楷體" w:hAnsi="標楷體"/>
          <w:sz w:val="23"/>
          <w:szCs w:val="23"/>
        </w:rPr>
        <w:t>2</w:t>
      </w:r>
      <w:r w:rsidRPr="003C1B1E">
        <w:rPr>
          <w:rFonts w:ascii="標楷體" w:eastAsia="標楷體" w:hAnsi="標楷體" w:hint="eastAsia"/>
          <w:sz w:val="23"/>
          <w:szCs w:val="23"/>
        </w:rPr>
        <w:t>盤，一盤展示，一盤評審試吃。</w:t>
      </w:r>
    </w:p>
    <w:p w14:paraId="4F73C882" w14:textId="77777777" w:rsidR="00D80CB2" w:rsidRPr="003C1B1E" w:rsidRDefault="00D80CB2" w:rsidP="003C1B1E">
      <w:pPr>
        <w:pStyle w:val="a3"/>
        <w:numPr>
          <w:ilvl w:val="1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參賽隊伍現場領取搭配作品的食材 : 鹿茸片、鹿茸酒、鹿茸粉、鹿茸大棗飲、龜鹿茸益飲、鹿茸機能性果凍。</w:t>
      </w:r>
    </w:p>
    <w:p w14:paraId="1F6E702B" w14:textId="404AD4FB" w:rsidR="00D80CB2" w:rsidRPr="003C1B1E" w:rsidRDefault="00555EF1" w:rsidP="003C1B1E">
      <w:pPr>
        <w:pStyle w:val="a3"/>
        <w:numPr>
          <w:ilvl w:val="1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>參</w:t>
      </w:r>
      <w:r w:rsidR="00D80CB2" w:rsidRPr="003C1B1E">
        <w:rPr>
          <w:rFonts w:ascii="標楷體" w:eastAsia="標楷體" w:hAnsi="標楷體" w:hint="eastAsia"/>
          <w:sz w:val="23"/>
          <w:szCs w:val="23"/>
        </w:rPr>
        <w:t>賽隊伍需為創作料理命名，並說明其創意。食譜請詳列出使用的食材、烹飪方式、創作動機</w:t>
      </w:r>
      <w:r w:rsidR="00D80CB2" w:rsidRPr="003C1B1E">
        <w:rPr>
          <w:rFonts w:ascii="標楷體" w:eastAsia="標楷體" w:hAnsi="標楷體"/>
          <w:sz w:val="23"/>
          <w:szCs w:val="23"/>
        </w:rPr>
        <w:t>。</w:t>
      </w:r>
    </w:p>
    <w:p w14:paraId="382530C2" w14:textId="0D095910" w:rsidR="00D80CB2" w:rsidRPr="003C1B1E" w:rsidRDefault="00D80CB2" w:rsidP="003C1B1E">
      <w:pPr>
        <w:pStyle w:val="a3"/>
        <w:spacing w:line="400" w:lineRule="exact"/>
        <w:ind w:leftChars="0" w:left="1120"/>
        <w:rPr>
          <w:rFonts w:ascii="標楷體" w:eastAsia="標楷體" w:hAnsi="標楷體"/>
        </w:rPr>
      </w:pPr>
    </w:p>
    <w:p w14:paraId="3E3D5685" w14:textId="6B417E57" w:rsidR="00953FB0" w:rsidRPr="003C1B1E" w:rsidRDefault="001B607E" w:rsidP="003C1B1E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有興趣報名者，可參考</w:t>
      </w:r>
      <w:r w:rsidR="003823A4" w:rsidRPr="003C1B1E">
        <w:rPr>
          <w:rFonts w:ascii="標楷體" w:eastAsia="標楷體" w:hAnsi="標楷體" w:hint="eastAsia"/>
        </w:rPr>
        <w:t>以下鹿茸料理相關作品</w:t>
      </w:r>
      <w:r w:rsidR="003F5B7B" w:rsidRPr="003C1B1E">
        <w:rPr>
          <w:rFonts w:ascii="標楷體" w:eastAsia="標楷體" w:hAnsi="標楷體"/>
        </w:rPr>
        <w:br/>
      </w:r>
      <w:r w:rsidR="003F5B7B" w:rsidRPr="003C1B1E">
        <w:rPr>
          <w:rFonts w:ascii="標楷體" w:eastAsia="標楷體" w:hAnsi="標楷體" w:hint="eastAsia"/>
          <w:color w:val="000000" w:themeColor="text1"/>
        </w:rPr>
        <w:t>◆ 111</w:t>
      </w:r>
      <w:r w:rsidR="00D500B0" w:rsidRPr="003C1B1E">
        <w:rPr>
          <w:rFonts w:ascii="標楷體" w:eastAsia="標楷體" w:hAnsi="標楷體" w:hint="eastAsia"/>
          <w:color w:val="000000" w:themeColor="text1"/>
        </w:rPr>
        <w:t>、</w:t>
      </w:r>
      <w:r w:rsidR="00D500B0" w:rsidRPr="003C1B1E">
        <w:rPr>
          <w:rFonts w:ascii="標楷體" w:eastAsia="標楷體" w:hAnsi="標楷體"/>
          <w:color w:val="000000" w:themeColor="text1"/>
        </w:rPr>
        <w:t>112</w:t>
      </w:r>
      <w:r w:rsidR="003F5B7B" w:rsidRPr="003C1B1E">
        <w:rPr>
          <w:rFonts w:ascii="標楷體" w:eastAsia="標楷體" w:hAnsi="標楷體" w:hint="eastAsia"/>
          <w:color w:val="000000" w:themeColor="text1"/>
        </w:rPr>
        <w:t>年第一</w:t>
      </w:r>
      <w:r w:rsidR="00D500B0" w:rsidRPr="003C1B1E">
        <w:rPr>
          <w:rFonts w:ascii="標楷體" w:eastAsia="標楷體" w:hAnsi="標楷體" w:hint="eastAsia"/>
          <w:color w:val="000000" w:themeColor="text1"/>
        </w:rPr>
        <w:t>、二</w:t>
      </w:r>
      <w:r w:rsidR="003F5B7B" w:rsidRPr="003C1B1E">
        <w:rPr>
          <w:rFonts w:ascii="標楷體" w:eastAsia="標楷體" w:hAnsi="標楷體" w:hint="eastAsia"/>
          <w:color w:val="000000" w:themeColor="text1"/>
        </w:rPr>
        <w:t>屆獲獎作品</w:t>
      </w:r>
      <w:r w:rsidR="007E0C91" w:rsidRPr="003C1B1E">
        <w:rPr>
          <w:rFonts w:ascii="標楷體" w:eastAsia="標楷體" w:hAnsi="標楷體" w:hint="eastAsia"/>
          <w:color w:val="000000" w:themeColor="text1"/>
        </w:rPr>
        <w:t xml:space="preserve"> ( </w:t>
      </w:r>
      <w:r w:rsidR="00E33984" w:rsidRPr="003C1B1E">
        <w:rPr>
          <w:rFonts w:ascii="標楷體" w:eastAsia="標楷體" w:hAnsi="標楷體" w:hint="eastAsia"/>
          <w:color w:val="000000" w:themeColor="text1"/>
        </w:rPr>
        <w:t>請詳附件二</w:t>
      </w:r>
      <w:r w:rsidR="007E0C91" w:rsidRPr="003C1B1E">
        <w:rPr>
          <w:rFonts w:ascii="標楷體" w:eastAsia="標楷體" w:hAnsi="標楷體" w:hint="eastAsia"/>
          <w:color w:val="000000" w:themeColor="text1"/>
        </w:rPr>
        <w:t xml:space="preserve"> )</w:t>
      </w:r>
      <w:r w:rsidR="003F5B7B" w:rsidRPr="003C1B1E">
        <w:rPr>
          <w:rFonts w:ascii="標楷體" w:eastAsia="標楷體" w:hAnsi="標楷體"/>
          <w:color w:val="000000" w:themeColor="text1"/>
        </w:rPr>
        <w:br/>
      </w:r>
      <w:r w:rsidR="003F5B7B" w:rsidRPr="003C1B1E">
        <w:rPr>
          <w:rFonts w:ascii="標楷體" w:eastAsia="標楷體" w:hAnsi="標楷體" w:hint="eastAsia"/>
          <w:color w:val="000000" w:themeColor="text1"/>
        </w:rPr>
        <w:t xml:space="preserve">◆ </w:t>
      </w:r>
      <w:r w:rsidRPr="003C1B1E">
        <w:rPr>
          <w:rFonts w:ascii="標楷體" w:eastAsia="標楷體" w:hAnsi="標楷體" w:hint="eastAsia"/>
          <w:color w:val="000000" w:themeColor="text1"/>
        </w:rPr>
        <w:t>中華民國養鹿協會臉書</w:t>
      </w:r>
      <w:r w:rsidR="00B62759" w:rsidRPr="003C1B1E">
        <w:rPr>
          <w:rFonts w:ascii="標楷體" w:eastAsia="標楷體" w:hAnsi="標楷體" w:hint="eastAsia"/>
          <w:color w:val="000000" w:themeColor="text1"/>
        </w:rPr>
        <w:t>：</w:t>
      </w:r>
      <w:r w:rsidR="003F5B7B" w:rsidRPr="003C1B1E">
        <w:rPr>
          <w:rFonts w:ascii="標楷體" w:eastAsia="標楷體" w:hAnsi="標楷體" w:hint="eastAsia"/>
          <w:color w:val="000000" w:themeColor="text1"/>
        </w:rPr>
        <w:t xml:space="preserve">  </w:t>
      </w:r>
      <w:r w:rsidR="003F5B7B" w:rsidRPr="003C1B1E">
        <w:rPr>
          <w:rFonts w:ascii="標楷體" w:eastAsia="標楷體" w:hAnsi="標楷體"/>
          <w:color w:val="000000" w:themeColor="text1"/>
        </w:rPr>
        <w:br/>
      </w:r>
      <w:r w:rsidR="003F5B7B" w:rsidRPr="003C1B1E">
        <w:rPr>
          <w:rFonts w:ascii="標楷體" w:eastAsia="標楷體" w:hAnsi="標楷體" w:hint="eastAsia"/>
        </w:rPr>
        <w:t xml:space="preserve">   </w:t>
      </w:r>
      <w:hyperlink r:id="rId13" w:history="1">
        <w:r w:rsidR="00B121A4" w:rsidRPr="003C1B1E">
          <w:rPr>
            <w:rStyle w:val="a8"/>
            <w:rFonts w:ascii="標楷體" w:eastAsia="標楷體" w:hAnsi="標楷體"/>
          </w:rPr>
          <w:t>https://www.facebook.com/deerfarmers/?locale=zh_TW</w:t>
        </w:r>
      </w:hyperlink>
      <w:r w:rsidR="00B62759" w:rsidRPr="003C1B1E">
        <w:rPr>
          <w:rFonts w:ascii="標楷體" w:eastAsia="標楷體" w:hAnsi="標楷體" w:hint="eastAsia"/>
        </w:rPr>
        <w:br/>
      </w:r>
    </w:p>
    <w:p w14:paraId="6E8019B6" w14:textId="0AE62C5C" w:rsidR="005E2FFF" w:rsidRPr="003C1B1E" w:rsidRDefault="00EF4437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評分</w:t>
      </w:r>
      <w:r w:rsidR="005E2FFF" w:rsidRPr="003C1B1E">
        <w:rPr>
          <w:rFonts w:ascii="標楷體" w:eastAsia="標楷體" w:hAnsi="標楷體" w:hint="eastAsia"/>
        </w:rPr>
        <w:t>標準</w:t>
      </w:r>
      <w:r w:rsidRPr="003C1B1E">
        <w:rPr>
          <w:rFonts w:ascii="標楷體" w:eastAsia="標楷體" w:hAnsi="標楷體" w:hint="eastAsia"/>
        </w:rPr>
        <w:t>：</w:t>
      </w:r>
    </w:p>
    <w:tbl>
      <w:tblPr>
        <w:tblStyle w:val="a9"/>
        <w:tblW w:w="8079" w:type="dxa"/>
        <w:tblInd w:w="534" w:type="dxa"/>
        <w:tblLook w:val="04A0" w:firstRow="1" w:lastRow="0" w:firstColumn="1" w:lastColumn="0" w:noHBand="0" w:noVBand="1"/>
      </w:tblPr>
      <w:tblGrid>
        <w:gridCol w:w="708"/>
        <w:gridCol w:w="1276"/>
        <w:gridCol w:w="1276"/>
        <w:gridCol w:w="1446"/>
        <w:gridCol w:w="2410"/>
        <w:gridCol w:w="963"/>
      </w:tblGrid>
      <w:tr w:rsidR="005E2FFF" w:rsidRPr="003C1B1E" w14:paraId="3650F55B" w14:textId="77777777" w:rsidTr="00AC2109">
        <w:tc>
          <w:tcPr>
            <w:tcW w:w="708" w:type="dxa"/>
          </w:tcPr>
          <w:p w14:paraId="598E4AF9" w14:textId="65217FDA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276" w:type="dxa"/>
          </w:tcPr>
          <w:p w14:paraId="42DF283F" w14:textId="695C2308" w:rsidR="005E2FFF" w:rsidRPr="003C1B1E" w:rsidRDefault="00D500B0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口味</w:t>
            </w:r>
          </w:p>
        </w:tc>
        <w:tc>
          <w:tcPr>
            <w:tcW w:w="1276" w:type="dxa"/>
          </w:tcPr>
          <w:p w14:paraId="0617C10C" w14:textId="4F3457A9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烹調技巧</w:t>
            </w:r>
          </w:p>
        </w:tc>
        <w:tc>
          <w:tcPr>
            <w:tcW w:w="1446" w:type="dxa"/>
          </w:tcPr>
          <w:p w14:paraId="585599C3" w14:textId="52C34912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擺盤</w:t>
            </w:r>
            <w:r w:rsidR="00AC2109" w:rsidRPr="003C1B1E">
              <w:rPr>
                <w:rFonts w:ascii="標楷體" w:eastAsia="標楷體" w:hAnsi="標楷體" w:hint="eastAsia"/>
              </w:rPr>
              <w:t>與創意</w:t>
            </w:r>
          </w:p>
        </w:tc>
        <w:tc>
          <w:tcPr>
            <w:tcW w:w="2410" w:type="dxa"/>
          </w:tcPr>
          <w:p w14:paraId="66F8B4B7" w14:textId="44D1E98E" w:rsidR="005E2FFF" w:rsidRPr="003C1B1E" w:rsidRDefault="00AC2109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主題切合與料理解說</w:t>
            </w:r>
          </w:p>
        </w:tc>
        <w:tc>
          <w:tcPr>
            <w:tcW w:w="963" w:type="dxa"/>
          </w:tcPr>
          <w:p w14:paraId="6E39B961" w14:textId="43DE5E3C" w:rsidR="005E2FFF" w:rsidRPr="003C1B1E" w:rsidRDefault="00AC2109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食譜</w:t>
            </w:r>
          </w:p>
        </w:tc>
      </w:tr>
      <w:tr w:rsidR="005E2FFF" w:rsidRPr="003C1B1E" w14:paraId="6D53C480" w14:textId="77777777" w:rsidTr="00AC2109">
        <w:tc>
          <w:tcPr>
            <w:tcW w:w="708" w:type="dxa"/>
          </w:tcPr>
          <w:p w14:paraId="5AE177D4" w14:textId="6B5B2887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佔比</w:t>
            </w:r>
          </w:p>
        </w:tc>
        <w:tc>
          <w:tcPr>
            <w:tcW w:w="1276" w:type="dxa"/>
          </w:tcPr>
          <w:p w14:paraId="16BEDCB4" w14:textId="76C0C3DF" w:rsidR="005E2FFF" w:rsidRPr="003C1B1E" w:rsidRDefault="00AC2109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4</w:t>
            </w:r>
            <w:r w:rsidRPr="003C1B1E">
              <w:rPr>
                <w:rFonts w:ascii="標楷體" w:eastAsia="標楷體" w:hAnsi="標楷體"/>
              </w:rPr>
              <w:t>0</w:t>
            </w:r>
            <w:r w:rsidR="005E2FFF" w:rsidRPr="003C1B1E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76" w:type="dxa"/>
          </w:tcPr>
          <w:p w14:paraId="3325B351" w14:textId="68101624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2</w:t>
            </w:r>
            <w:r w:rsidR="00AC2109" w:rsidRPr="003C1B1E">
              <w:rPr>
                <w:rFonts w:ascii="標楷體" w:eastAsia="標楷體" w:hAnsi="標楷體"/>
              </w:rPr>
              <w:t>0</w:t>
            </w:r>
            <w:r w:rsidRPr="003C1B1E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6" w:type="dxa"/>
          </w:tcPr>
          <w:p w14:paraId="485D00AB" w14:textId="75284240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2</w:t>
            </w:r>
            <w:r w:rsidR="00AC2109" w:rsidRPr="003C1B1E">
              <w:rPr>
                <w:rFonts w:ascii="標楷體" w:eastAsia="標楷體" w:hAnsi="標楷體"/>
              </w:rPr>
              <w:t>0</w:t>
            </w:r>
            <w:r w:rsidRPr="003C1B1E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410" w:type="dxa"/>
          </w:tcPr>
          <w:p w14:paraId="32EF7C95" w14:textId="7FCE2A5D" w:rsidR="005E2FFF" w:rsidRPr="003C1B1E" w:rsidRDefault="00AC2109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15</w:t>
            </w:r>
            <w:r w:rsidR="005E2FFF" w:rsidRPr="003C1B1E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963" w:type="dxa"/>
          </w:tcPr>
          <w:p w14:paraId="288B3F84" w14:textId="233C1E35" w:rsidR="005E2FFF" w:rsidRPr="003C1B1E" w:rsidRDefault="005E2FFF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5%</w:t>
            </w:r>
          </w:p>
        </w:tc>
      </w:tr>
    </w:tbl>
    <w:p w14:paraId="06611A74" w14:textId="77777777" w:rsidR="009544AF" w:rsidRPr="003C1B1E" w:rsidRDefault="009544AF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</w:p>
    <w:p w14:paraId="20300D15" w14:textId="61E45BBC" w:rsidR="001C1C97" w:rsidRPr="003C1B1E" w:rsidRDefault="00953FB0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獎勵</w:t>
      </w:r>
      <w:r w:rsidR="001C1C97" w:rsidRPr="003C1B1E">
        <w:rPr>
          <w:rFonts w:ascii="標楷體" w:eastAsia="標楷體" w:hAnsi="標楷體" w:hint="eastAsia"/>
        </w:rPr>
        <w:t>內容</w:t>
      </w:r>
      <w:r w:rsidRPr="003C1B1E">
        <w:rPr>
          <w:rFonts w:ascii="標楷體" w:eastAsia="標楷體" w:hAnsi="標楷體" w:hint="eastAsia"/>
        </w:rPr>
        <w:t>：</w:t>
      </w:r>
    </w:p>
    <w:tbl>
      <w:tblPr>
        <w:tblStyle w:val="a9"/>
        <w:tblW w:w="8133" w:type="dxa"/>
        <w:tblInd w:w="480" w:type="dxa"/>
        <w:tblLook w:val="04A0" w:firstRow="1" w:lastRow="0" w:firstColumn="1" w:lastColumn="0" w:noHBand="0" w:noVBand="1"/>
      </w:tblPr>
      <w:tblGrid>
        <w:gridCol w:w="1896"/>
        <w:gridCol w:w="1560"/>
        <w:gridCol w:w="4677"/>
      </w:tblGrid>
      <w:tr w:rsidR="001C1C97" w:rsidRPr="003C1B1E" w14:paraId="08E5FA5F" w14:textId="77777777" w:rsidTr="005E2FFF">
        <w:tc>
          <w:tcPr>
            <w:tcW w:w="1896" w:type="dxa"/>
          </w:tcPr>
          <w:p w14:paraId="6E72AE46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560" w:type="dxa"/>
          </w:tcPr>
          <w:p w14:paraId="4094B6DB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4677" w:type="dxa"/>
          </w:tcPr>
          <w:p w14:paraId="2437B9F7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奬勵</w:t>
            </w:r>
          </w:p>
        </w:tc>
      </w:tr>
      <w:tr w:rsidR="001C1C97" w:rsidRPr="003C1B1E" w14:paraId="63F279B5" w14:textId="77777777" w:rsidTr="005E2FFF">
        <w:tc>
          <w:tcPr>
            <w:tcW w:w="1896" w:type="dxa"/>
          </w:tcPr>
          <w:p w14:paraId="79C2C67B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560" w:type="dxa"/>
          </w:tcPr>
          <w:p w14:paraId="404550D3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4677" w:type="dxa"/>
          </w:tcPr>
          <w:p w14:paraId="3E3A76F5" w14:textId="77B997FA" w:rsidR="001C1C97" w:rsidRPr="003C1B1E" w:rsidRDefault="001C1C97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獎金30,000元、獎盃</w:t>
            </w:r>
          </w:p>
        </w:tc>
      </w:tr>
      <w:tr w:rsidR="001C1C97" w:rsidRPr="003C1B1E" w14:paraId="0BF3B18D" w14:textId="77777777" w:rsidTr="005E2FFF">
        <w:tc>
          <w:tcPr>
            <w:tcW w:w="1896" w:type="dxa"/>
          </w:tcPr>
          <w:p w14:paraId="6833F363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560" w:type="dxa"/>
          </w:tcPr>
          <w:p w14:paraId="2C0D069E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4677" w:type="dxa"/>
          </w:tcPr>
          <w:p w14:paraId="0AC39339" w14:textId="4586F8AD" w:rsidR="001C1C97" w:rsidRPr="003C1B1E" w:rsidRDefault="001C1C97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獎金20,000元、獎盃</w:t>
            </w:r>
          </w:p>
        </w:tc>
      </w:tr>
      <w:tr w:rsidR="001C1C97" w:rsidRPr="003C1B1E" w14:paraId="54BEE2F4" w14:textId="77777777" w:rsidTr="005E2FFF">
        <w:tc>
          <w:tcPr>
            <w:tcW w:w="1896" w:type="dxa"/>
          </w:tcPr>
          <w:p w14:paraId="1EEF1869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60" w:type="dxa"/>
          </w:tcPr>
          <w:p w14:paraId="558831BC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4677" w:type="dxa"/>
          </w:tcPr>
          <w:p w14:paraId="64E8DEF9" w14:textId="40CC44D5" w:rsidR="001C1C97" w:rsidRPr="003C1B1E" w:rsidRDefault="001C1C97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獎金10,000元、獎盃</w:t>
            </w:r>
          </w:p>
        </w:tc>
      </w:tr>
      <w:tr w:rsidR="001C1C97" w:rsidRPr="003C1B1E" w14:paraId="57DC6BA0" w14:textId="77777777" w:rsidTr="005E2FFF">
        <w:tc>
          <w:tcPr>
            <w:tcW w:w="1896" w:type="dxa"/>
          </w:tcPr>
          <w:p w14:paraId="3A158514" w14:textId="69F00F93" w:rsidR="001C1C97" w:rsidRPr="003C1B1E" w:rsidRDefault="00E97752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最佳人氣獎</w:t>
            </w:r>
          </w:p>
        </w:tc>
        <w:tc>
          <w:tcPr>
            <w:tcW w:w="1560" w:type="dxa"/>
          </w:tcPr>
          <w:p w14:paraId="669F3352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2組</w:t>
            </w:r>
          </w:p>
        </w:tc>
        <w:tc>
          <w:tcPr>
            <w:tcW w:w="4677" w:type="dxa"/>
          </w:tcPr>
          <w:p w14:paraId="0480AF94" w14:textId="77777777" w:rsidR="001C1C97" w:rsidRPr="003C1B1E" w:rsidRDefault="001C1C97" w:rsidP="003C1B1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獎金  5,000元、獎狀</w:t>
            </w:r>
          </w:p>
        </w:tc>
      </w:tr>
    </w:tbl>
    <w:p w14:paraId="66AF8F80" w14:textId="77777777" w:rsidR="001E55BC" w:rsidRPr="003C1B1E" w:rsidRDefault="001E55BC" w:rsidP="003C1B1E">
      <w:pPr>
        <w:pStyle w:val="a3"/>
        <w:spacing w:line="400" w:lineRule="exact"/>
        <w:ind w:leftChars="0" w:left="720"/>
        <w:rPr>
          <w:rFonts w:ascii="標楷體" w:eastAsia="標楷體" w:hAnsi="標楷體"/>
        </w:rPr>
      </w:pPr>
    </w:p>
    <w:p w14:paraId="2B928C26" w14:textId="63F06539" w:rsidR="00210F01" w:rsidRPr="003C1B1E" w:rsidRDefault="006F4209" w:rsidP="003C1B1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活動注意事項：</w:t>
      </w:r>
    </w:p>
    <w:p w14:paraId="0F090569" w14:textId="6B97A3B9" w:rsidR="00210F01" w:rsidRPr="003C1B1E" w:rsidRDefault="00210F01" w:rsidP="003C1B1E">
      <w:pPr>
        <w:pStyle w:val="Default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  <w:b/>
          <w:bCs/>
        </w:rPr>
        <w:t>參賽隊伍參與本活動，即同意接受本活動之辦法與注意事項規範，如違反者主辦單位得取消其參賽或得獎資格，並就因此所產生之損害，得向參賽者請求損害賠償</w:t>
      </w:r>
      <w:r w:rsidR="00337E4B" w:rsidRPr="003C1B1E">
        <w:rPr>
          <w:rFonts w:ascii="標楷體" w:eastAsia="標楷體" w:hAnsi="標楷體" w:hint="eastAsia"/>
          <w:b/>
          <w:bCs/>
        </w:rPr>
        <w:t>．</w:t>
      </w:r>
    </w:p>
    <w:p w14:paraId="36CFFDA8" w14:textId="56395FE9" w:rsidR="00203A00" w:rsidRPr="003C1B1E" w:rsidRDefault="00203A00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各組完成報名後，除了非不可抗力的因素，請恕不受理更換參賽組別及隊員之申請。</w:t>
      </w:r>
    </w:p>
    <w:p w14:paraId="6442E587" w14:textId="5848ECC7" w:rsidR="00203A00" w:rsidRPr="003C1B1E" w:rsidRDefault="00203A00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每位</w:t>
      </w:r>
      <w:r w:rsidR="00074208" w:rsidRPr="003C1B1E">
        <w:rPr>
          <w:rFonts w:ascii="標楷體" w:eastAsia="標楷體" w:hAnsi="標楷體" w:hint="eastAsia"/>
        </w:rPr>
        <w:t>參賽選手</w:t>
      </w:r>
      <w:r w:rsidR="00210F01" w:rsidRPr="003C1B1E">
        <w:rPr>
          <w:rFonts w:ascii="標楷體" w:eastAsia="標楷體" w:hAnsi="標楷體" w:hint="eastAsia"/>
        </w:rPr>
        <w:t>請依據個人資料保護法等相關規定，詳閱</w:t>
      </w:r>
      <w:r w:rsidRPr="003C1B1E">
        <w:rPr>
          <w:rFonts w:ascii="標楷體" w:eastAsia="標楷體" w:hAnsi="標楷體" w:hint="eastAsia"/>
        </w:rPr>
        <w:t>個資蒐集及告知事項；入圍決賽作品之智慧財產權由參賽者與主辦單位共同擁有，主辦單位可用於進行國產鹿茸相關宣傳及參賽作品商品化之用。</w:t>
      </w:r>
    </w:p>
    <w:p w14:paraId="4C7497AC" w14:textId="24272367" w:rsidR="00203A00" w:rsidRPr="003C1B1E" w:rsidRDefault="00203A00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經檢舉報名不實者，主辦單位有權取消參賽及得獎資格。</w:t>
      </w:r>
    </w:p>
    <w:p w14:paraId="08AABD4A" w14:textId="376F659F" w:rsidR="003323F9" w:rsidRPr="003C1B1E" w:rsidRDefault="003323F9" w:rsidP="003C1B1E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參賽</w:t>
      </w:r>
      <w:r w:rsidR="00074208" w:rsidRPr="003C1B1E">
        <w:rPr>
          <w:rFonts w:ascii="標楷體" w:eastAsia="標楷體" w:hAnsi="標楷體" w:hint="eastAsia"/>
        </w:rPr>
        <w:t>隊伍必須</w:t>
      </w:r>
      <w:r w:rsidRPr="003C1B1E">
        <w:rPr>
          <w:rFonts w:ascii="標楷體" w:eastAsia="標楷體" w:hAnsi="標楷體" w:hint="eastAsia"/>
        </w:rPr>
        <w:t>於</w:t>
      </w:r>
      <w:r w:rsidR="00074208" w:rsidRPr="003C1B1E">
        <w:rPr>
          <w:rFonts w:ascii="標楷體" w:eastAsia="標楷體" w:hAnsi="標楷體" w:hint="eastAsia"/>
        </w:rPr>
        <w:t>活動當日</w:t>
      </w:r>
      <w:r w:rsidRPr="003C1B1E">
        <w:rPr>
          <w:rFonts w:ascii="標楷體" w:eastAsia="標楷體" w:hAnsi="標楷體" w:hint="eastAsia"/>
        </w:rPr>
        <w:t>報到</w:t>
      </w:r>
      <w:r w:rsidR="00D1530B" w:rsidRPr="003C1B1E">
        <w:rPr>
          <w:rFonts w:ascii="標楷體" w:eastAsia="標楷體" w:hAnsi="標楷體" w:hint="eastAsia"/>
        </w:rPr>
        <w:t>時間前抵達，進行</w:t>
      </w:r>
      <w:r w:rsidRPr="003C1B1E">
        <w:rPr>
          <w:rFonts w:ascii="標楷體" w:eastAsia="標楷體" w:hAnsi="標楷體" w:hint="eastAsia"/>
        </w:rPr>
        <w:t>賽前準備與材料檢查程序，</w:t>
      </w:r>
      <w:r w:rsidR="0044596F" w:rsidRPr="003C1B1E">
        <w:rPr>
          <w:rFonts w:ascii="標楷體" w:eastAsia="標楷體" w:hAnsi="標楷體" w:hint="eastAsia"/>
        </w:rPr>
        <w:t>若遲到者</w:t>
      </w:r>
      <w:r w:rsidRPr="003C1B1E">
        <w:rPr>
          <w:rFonts w:ascii="標楷體" w:eastAsia="標楷體" w:hAnsi="標楷體" w:hint="eastAsia"/>
        </w:rPr>
        <w:t>視同棄權，</w:t>
      </w:r>
      <w:r w:rsidR="0044596F" w:rsidRPr="003C1B1E">
        <w:rPr>
          <w:rFonts w:ascii="標楷體" w:eastAsia="標楷體" w:hAnsi="標楷體" w:hint="eastAsia"/>
        </w:rPr>
        <w:t>請恕無法進場參賽</w:t>
      </w:r>
      <w:r w:rsidRPr="003C1B1E">
        <w:rPr>
          <w:rFonts w:ascii="標楷體" w:eastAsia="標楷體" w:hAnsi="標楷體" w:hint="eastAsia"/>
        </w:rPr>
        <w:t>。</w:t>
      </w:r>
    </w:p>
    <w:p w14:paraId="5FBC8175" w14:textId="00B06BA8" w:rsidR="0045364B" w:rsidRPr="003C1B1E" w:rsidRDefault="0045364B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lastRenderedPageBreak/>
        <w:t>非主食材（國產鹿茸與</w:t>
      </w:r>
      <w:r w:rsidR="00192AB3" w:rsidRPr="003C1B1E">
        <w:rPr>
          <w:rFonts w:ascii="標楷體" w:eastAsia="標楷體" w:hAnsi="標楷體" w:hint="eastAsia"/>
        </w:rPr>
        <w:t>鹿茸製品</w:t>
      </w:r>
      <w:r w:rsidRPr="003C1B1E">
        <w:rPr>
          <w:rFonts w:ascii="標楷體" w:eastAsia="標楷體" w:hAnsi="標楷體" w:hint="eastAsia"/>
        </w:rPr>
        <w:t>）之其他菜餚</w:t>
      </w:r>
      <w:r w:rsidR="00192AB3" w:rsidRPr="003C1B1E">
        <w:rPr>
          <w:rFonts w:ascii="標楷體" w:eastAsia="標楷體" w:hAnsi="標楷體" w:hint="eastAsia"/>
        </w:rPr>
        <w:t>，</w:t>
      </w:r>
      <w:r w:rsidRPr="003C1B1E">
        <w:rPr>
          <w:rFonts w:ascii="標楷體" w:eastAsia="標楷體" w:hAnsi="標楷體" w:hint="eastAsia"/>
        </w:rPr>
        <w:t>及</w:t>
      </w:r>
      <w:r w:rsidR="00234D62" w:rsidRPr="003C1B1E">
        <w:rPr>
          <w:rFonts w:ascii="標楷體" w:eastAsia="標楷體" w:hAnsi="標楷體" w:hint="eastAsia"/>
        </w:rPr>
        <w:t>擺盤</w:t>
      </w:r>
      <w:r w:rsidRPr="003C1B1E">
        <w:rPr>
          <w:rFonts w:ascii="標楷體" w:eastAsia="標楷體" w:hAnsi="標楷體" w:hint="eastAsia"/>
        </w:rPr>
        <w:t>展示佈置</w:t>
      </w:r>
      <w:r w:rsidR="00234D62" w:rsidRPr="003C1B1E">
        <w:rPr>
          <w:rFonts w:ascii="標楷體" w:eastAsia="標楷體" w:hAnsi="標楷體" w:hint="eastAsia"/>
        </w:rPr>
        <w:t>物</w:t>
      </w:r>
      <w:r w:rsidRPr="003C1B1E">
        <w:rPr>
          <w:rFonts w:ascii="標楷體" w:eastAsia="標楷體" w:hAnsi="標楷體" w:hint="eastAsia"/>
        </w:rPr>
        <w:t>由參賽隊伍自行準備。</w:t>
      </w:r>
    </w:p>
    <w:p w14:paraId="4CA32FCF" w14:textId="5D7920BD" w:rsidR="006D4040" w:rsidRPr="003C1B1E" w:rsidRDefault="0044596F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</w:t>
      </w:r>
      <w:r w:rsidR="00034243" w:rsidRPr="003C1B1E">
        <w:rPr>
          <w:rFonts w:ascii="標楷體" w:eastAsia="標楷體" w:hAnsi="標楷體" w:hint="eastAsia"/>
        </w:rPr>
        <w:t>賽所使用廚房設備及操作器具</w:t>
      </w:r>
      <w:r w:rsidR="00744150" w:rsidRPr="003C1B1E">
        <w:rPr>
          <w:rFonts w:ascii="標楷體" w:eastAsia="標楷體" w:hAnsi="標楷體" w:hint="eastAsia"/>
        </w:rPr>
        <w:t>清單，</w:t>
      </w:r>
      <w:r w:rsidR="00744150" w:rsidRPr="003C1B1E">
        <w:rPr>
          <w:rFonts w:ascii="標楷體" w:eastAsia="標楷體" w:hAnsi="標楷體" w:hint="eastAsia"/>
          <w:color w:val="000000" w:themeColor="text1"/>
        </w:rPr>
        <w:t>請參照以下第</w:t>
      </w:r>
      <w:r w:rsidR="00E33984" w:rsidRPr="003C1B1E">
        <w:rPr>
          <w:rFonts w:ascii="標楷體" w:eastAsia="標楷體" w:hAnsi="標楷體" w:hint="eastAsia"/>
          <w:color w:val="000000" w:themeColor="text1"/>
        </w:rPr>
        <w:t>27</w:t>
      </w:r>
      <w:r w:rsidR="00744150" w:rsidRPr="003C1B1E">
        <w:rPr>
          <w:rFonts w:ascii="標楷體" w:eastAsia="標楷體" w:hAnsi="標楷體" w:hint="eastAsia"/>
          <w:color w:val="000000" w:themeColor="text1"/>
        </w:rPr>
        <w:t>點</w:t>
      </w:r>
      <w:r w:rsidR="006D4040" w:rsidRPr="003C1B1E">
        <w:rPr>
          <w:rFonts w:ascii="標楷體" w:eastAsia="標楷體" w:hAnsi="標楷體" w:hint="eastAsia"/>
          <w:color w:val="000000" w:themeColor="text1"/>
        </w:rPr>
        <w:t>，</w:t>
      </w:r>
      <w:r w:rsidR="006D4040" w:rsidRPr="003C1B1E">
        <w:rPr>
          <w:rFonts w:ascii="標楷體" w:eastAsia="標楷體" w:hAnsi="標楷體" w:hint="eastAsia"/>
        </w:rPr>
        <w:t>若有其</w:t>
      </w:r>
      <w:r w:rsidR="00744150" w:rsidRPr="003C1B1E">
        <w:rPr>
          <w:rFonts w:ascii="標楷體" w:eastAsia="標楷體" w:hAnsi="標楷體" w:hint="eastAsia"/>
        </w:rPr>
        <w:t>它</w:t>
      </w:r>
      <w:r w:rsidR="006D4040" w:rsidRPr="003C1B1E">
        <w:rPr>
          <w:rFonts w:ascii="標楷體" w:eastAsia="標楷體" w:hAnsi="標楷體" w:hint="eastAsia"/>
        </w:rPr>
        <w:t>器具需求請選手自備</w:t>
      </w:r>
      <w:r w:rsidR="00034243" w:rsidRPr="003C1B1E">
        <w:rPr>
          <w:rFonts w:ascii="標楷體" w:eastAsia="標楷體" w:hAnsi="標楷體" w:hint="eastAsia"/>
        </w:rPr>
        <w:t>。</w:t>
      </w:r>
    </w:p>
    <w:p w14:paraId="220F23CC" w14:textId="564E70E2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參賽選手</w:t>
      </w:r>
      <w:r w:rsidR="001A122D" w:rsidRPr="003C1B1E">
        <w:rPr>
          <w:rFonts w:ascii="標楷體" w:eastAsia="標楷體" w:hAnsi="標楷體" w:hint="eastAsia"/>
        </w:rPr>
        <w:t>需</w:t>
      </w:r>
      <w:r w:rsidRPr="003C1B1E">
        <w:rPr>
          <w:rFonts w:ascii="標楷體" w:eastAsia="標楷體" w:hAnsi="標楷體" w:hint="eastAsia"/>
        </w:rPr>
        <w:t>自備廚師服</w:t>
      </w:r>
      <w:r w:rsidR="00AC2109" w:rsidRPr="003C1B1E">
        <w:rPr>
          <w:rFonts w:ascii="標楷體" w:eastAsia="標楷體" w:hAnsi="標楷體" w:hint="eastAsia"/>
        </w:rPr>
        <w:t>、圍裙、口罩、穿著長褲、包鞋</w:t>
      </w:r>
      <w:r w:rsidRPr="003C1B1E">
        <w:rPr>
          <w:rFonts w:ascii="標楷體" w:eastAsia="標楷體" w:hAnsi="標楷體" w:hint="eastAsia"/>
        </w:rPr>
        <w:t>，比賽時穿著廚師制服</w:t>
      </w:r>
      <w:r w:rsidR="00555EF1">
        <w:rPr>
          <w:rFonts w:ascii="標楷體" w:eastAsia="標楷體" w:hAnsi="標楷體" w:hint="eastAsia"/>
        </w:rPr>
        <w:t>盡量避免</w:t>
      </w:r>
      <w:r w:rsidR="00AC2109" w:rsidRPr="003C1B1E">
        <w:rPr>
          <w:rFonts w:ascii="標楷體" w:eastAsia="標楷體" w:hAnsi="標楷體" w:hint="eastAsia"/>
        </w:rPr>
        <w:t>有個人、學校、公司ＬＯＧＯ</w:t>
      </w:r>
      <w:r w:rsidRPr="003C1B1E">
        <w:rPr>
          <w:rFonts w:ascii="標楷體" w:eastAsia="標楷體" w:hAnsi="標楷體" w:hint="eastAsia"/>
        </w:rPr>
        <w:t>且</w:t>
      </w:r>
      <w:r w:rsidR="00AC2109" w:rsidRPr="003C1B1E">
        <w:rPr>
          <w:rFonts w:ascii="標楷體" w:eastAsia="標楷體" w:hAnsi="標楷體" w:hint="eastAsia"/>
        </w:rPr>
        <w:t>需要</w:t>
      </w:r>
      <w:r w:rsidRPr="003C1B1E">
        <w:rPr>
          <w:rFonts w:ascii="標楷體" w:eastAsia="標楷體" w:hAnsi="標楷體" w:hint="eastAsia"/>
        </w:rPr>
        <w:t>乾淨整齊。</w:t>
      </w:r>
    </w:p>
    <w:p w14:paraId="39DD13F7" w14:textId="459A1E2C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參賽</w:t>
      </w:r>
      <w:r w:rsidR="00995499" w:rsidRPr="003C1B1E">
        <w:rPr>
          <w:rFonts w:ascii="標楷體" w:eastAsia="標楷體" w:hAnsi="標楷體" w:hint="eastAsia"/>
        </w:rPr>
        <w:t>選手</w:t>
      </w:r>
      <w:r w:rsidRPr="003C1B1E">
        <w:rPr>
          <w:rFonts w:ascii="標楷體" w:eastAsia="標楷體" w:hAnsi="標楷體" w:hint="eastAsia"/>
        </w:rPr>
        <w:t>完成之創意料理，無論是給予評審或展示用之創作，盤內所有陳列皆需可以食用（包含主菜、裝飾及配料等）。</w:t>
      </w:r>
    </w:p>
    <w:p w14:paraId="7153AFD0" w14:textId="6897D0B8" w:rsidR="00F242CC" w:rsidRPr="003C1B1E" w:rsidRDefault="007C778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活動</w:t>
      </w:r>
      <w:r w:rsidR="00F242CC" w:rsidRPr="003C1B1E">
        <w:rPr>
          <w:rFonts w:ascii="標楷體" w:eastAsia="標楷體" w:hAnsi="標楷體" w:hint="eastAsia"/>
        </w:rPr>
        <w:t>當日在必要情況下主辦單位有權修改比賽相關規則，並由</w:t>
      </w:r>
      <w:r w:rsidR="00914437" w:rsidRPr="003C1B1E">
        <w:rPr>
          <w:rFonts w:ascii="標楷體" w:eastAsia="標楷體" w:hAnsi="標楷體" w:hint="eastAsia"/>
        </w:rPr>
        <w:t>主評審</w:t>
      </w:r>
      <w:r w:rsidR="00F242CC" w:rsidRPr="003C1B1E">
        <w:rPr>
          <w:rFonts w:ascii="標楷體" w:eastAsia="標楷體" w:hAnsi="標楷體" w:hint="eastAsia"/>
        </w:rPr>
        <w:t>向參賽隊伍說明。</w:t>
      </w:r>
    </w:p>
    <w:p w14:paraId="328CAA89" w14:textId="1A8A1B57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評審委員對當日</w:t>
      </w:r>
      <w:r w:rsidR="00C06525" w:rsidRPr="003C1B1E">
        <w:rPr>
          <w:rFonts w:ascii="標楷體" w:eastAsia="標楷體" w:hAnsi="標楷體" w:hint="eastAsia"/>
        </w:rPr>
        <w:t>參</w:t>
      </w:r>
      <w:r w:rsidRPr="003C1B1E">
        <w:rPr>
          <w:rFonts w:ascii="標楷體" w:eastAsia="標楷體" w:hAnsi="標楷體" w:hint="eastAsia"/>
        </w:rPr>
        <w:t>賽</w:t>
      </w:r>
      <w:r w:rsidR="00C06525" w:rsidRPr="003C1B1E">
        <w:rPr>
          <w:rFonts w:ascii="標楷體" w:eastAsia="標楷體" w:hAnsi="標楷體" w:hint="eastAsia"/>
        </w:rPr>
        <w:t>隊伍</w:t>
      </w:r>
      <w:r w:rsidRPr="003C1B1E">
        <w:rPr>
          <w:rFonts w:ascii="標楷體" w:eastAsia="標楷體" w:hAnsi="標楷體" w:hint="eastAsia"/>
        </w:rPr>
        <w:t>所提出之疑義有絕對裁決權。</w:t>
      </w:r>
    </w:p>
    <w:p w14:paraId="597719DE" w14:textId="6A4C0D99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主辦單位對於參賽</w:t>
      </w:r>
      <w:r w:rsidR="00C06525" w:rsidRPr="003C1B1E">
        <w:rPr>
          <w:rFonts w:ascii="標楷體" w:eastAsia="標楷體" w:hAnsi="標楷體" w:hint="eastAsia"/>
        </w:rPr>
        <w:t>隊伍</w:t>
      </w:r>
      <w:r w:rsidRPr="003C1B1E">
        <w:rPr>
          <w:rFonts w:ascii="標楷體" w:eastAsia="標楷體" w:hAnsi="標楷體" w:hint="eastAsia"/>
        </w:rPr>
        <w:t>所攜帶之器具與個人財務不負保管之責任。</w:t>
      </w:r>
    </w:p>
    <w:p w14:paraId="49283A28" w14:textId="1C3DA73D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主辦單位於</w:t>
      </w:r>
      <w:r w:rsidR="00C06525" w:rsidRPr="003C1B1E">
        <w:rPr>
          <w:rFonts w:ascii="標楷體" w:eastAsia="標楷體" w:hAnsi="標楷體" w:hint="eastAsia"/>
        </w:rPr>
        <w:t>活動</w:t>
      </w:r>
      <w:r w:rsidRPr="003C1B1E">
        <w:rPr>
          <w:rFonts w:ascii="標楷體" w:eastAsia="標楷體" w:hAnsi="標楷體" w:hint="eastAsia"/>
        </w:rPr>
        <w:t>當日具有錄影與拍照權利。</w:t>
      </w:r>
    </w:p>
    <w:p w14:paraId="2626134A" w14:textId="270ACC51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凡報名參賽，即視同意認本競賽的各項內容及規定，若有未盡事宜，主辦單位</w:t>
      </w:r>
      <w:r w:rsidR="00203A00" w:rsidRPr="003C1B1E">
        <w:rPr>
          <w:rFonts w:ascii="標楷體" w:eastAsia="標楷體" w:hAnsi="標楷體" w:hint="eastAsia"/>
        </w:rPr>
        <w:t>擁有解釋權</w:t>
      </w:r>
      <w:r w:rsidRPr="003C1B1E">
        <w:rPr>
          <w:rFonts w:ascii="標楷體" w:eastAsia="標楷體" w:hAnsi="標楷體" w:hint="eastAsia"/>
        </w:rPr>
        <w:t>。</w:t>
      </w:r>
    </w:p>
    <w:p w14:paraId="0F98E798" w14:textId="585AFC02" w:rsidR="00F242CC" w:rsidRPr="003C1B1E" w:rsidRDefault="00F242CC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若</w:t>
      </w:r>
      <w:r w:rsidR="00555EF1">
        <w:rPr>
          <w:rFonts w:ascii="標楷體" w:eastAsia="標楷體" w:hAnsi="標楷體" w:hint="eastAsia"/>
        </w:rPr>
        <w:t>比賽</w:t>
      </w:r>
      <w:r w:rsidRPr="003C1B1E">
        <w:rPr>
          <w:rFonts w:ascii="標楷體" w:eastAsia="標楷體" w:hAnsi="標楷體" w:hint="eastAsia"/>
        </w:rPr>
        <w:t>日期倘遇</w:t>
      </w:r>
      <w:r w:rsidR="00DB6A4E" w:rsidRPr="003C1B1E">
        <w:rPr>
          <w:rFonts w:ascii="標楷體" w:eastAsia="標楷體" w:hAnsi="標楷體" w:hint="eastAsia"/>
        </w:rPr>
        <w:t>中央疾管局</w:t>
      </w:r>
      <w:r w:rsidRPr="003C1B1E">
        <w:rPr>
          <w:rFonts w:ascii="標楷體" w:eastAsia="標楷體" w:hAnsi="標楷體" w:hint="eastAsia"/>
        </w:rPr>
        <w:t>發布停止集會及活動等相關活動訊息，將由</w:t>
      </w:r>
      <w:r w:rsidR="00C06525" w:rsidRPr="003C1B1E">
        <w:rPr>
          <w:rFonts w:ascii="標楷體" w:eastAsia="標楷體" w:hAnsi="標楷體" w:hint="eastAsia"/>
        </w:rPr>
        <w:t>承辦</w:t>
      </w:r>
      <w:r w:rsidRPr="003C1B1E">
        <w:rPr>
          <w:rFonts w:ascii="標楷體" w:eastAsia="標楷體" w:hAnsi="標楷體" w:hint="eastAsia"/>
        </w:rPr>
        <w:t>單位另行通知時間。</w:t>
      </w:r>
    </w:p>
    <w:p w14:paraId="4D86EB38" w14:textId="2E0589A2" w:rsidR="00E81F2A" w:rsidRPr="003C1B1E" w:rsidRDefault="00C06525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本活動參</w:t>
      </w:r>
      <w:r w:rsidR="00210F01" w:rsidRPr="003C1B1E">
        <w:rPr>
          <w:rFonts w:ascii="標楷體" w:eastAsia="標楷體" w:hAnsi="標楷體" w:hint="eastAsia"/>
        </w:rPr>
        <w:t>加者</w:t>
      </w:r>
      <w:r w:rsidR="006F4209" w:rsidRPr="003C1B1E">
        <w:rPr>
          <w:rFonts w:ascii="標楷體" w:eastAsia="標楷體" w:hAnsi="標楷體" w:hint="eastAsia"/>
        </w:rPr>
        <w:t>於參加本活動同時，即表示已充分知悉與同意主辦單位，基於本活動之特定目的內蒐集、處理及利用您的個人資料，個人資料類別包含姓名、電話及活動所須個人資料，並同意主辦單位將本次所蒐集之個人資料</w:t>
      </w:r>
      <w:r w:rsidR="00E152AA" w:rsidRPr="003C1B1E">
        <w:rPr>
          <w:rFonts w:ascii="標楷體" w:eastAsia="標楷體" w:hAnsi="標楷體" w:hint="eastAsia"/>
        </w:rPr>
        <w:t>，</w:t>
      </w:r>
      <w:r w:rsidR="006F4209" w:rsidRPr="003C1B1E">
        <w:rPr>
          <w:rFonts w:ascii="標楷體" w:eastAsia="標楷體" w:hAnsi="標楷體" w:hint="eastAsia"/>
        </w:rPr>
        <w:t>與其原有之用戶資料庫進行分析及彙整。</w:t>
      </w:r>
    </w:p>
    <w:p w14:paraId="113E2C49" w14:textId="58EDBDF9" w:rsidR="00E81F2A" w:rsidRPr="003C1B1E" w:rsidRDefault="006F420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本活動參加者請自行確認所填寫或登錄之資料均為正確，若因資料不全、不實、錯誤或其他非可歸責於主辦單位或</w:t>
      </w:r>
      <w:r w:rsidR="00C06525" w:rsidRPr="003C1B1E">
        <w:rPr>
          <w:rFonts w:ascii="標楷體" w:eastAsia="標楷體" w:hAnsi="標楷體" w:hint="eastAsia"/>
        </w:rPr>
        <w:t>承</w:t>
      </w:r>
      <w:r w:rsidRPr="003C1B1E">
        <w:rPr>
          <w:rFonts w:ascii="標楷體" w:eastAsia="標楷體" w:hAnsi="標楷體" w:hint="eastAsia"/>
        </w:rPr>
        <w:t>辦單位之事由，致無法通知活動相關訊息</w:t>
      </w:r>
      <w:r w:rsidR="00E032EA" w:rsidRPr="003C1B1E">
        <w:rPr>
          <w:rFonts w:ascii="標楷體" w:eastAsia="標楷體" w:hAnsi="標楷體" w:hint="eastAsia"/>
        </w:rPr>
        <w:t>導致無法參賽</w:t>
      </w:r>
      <w:r w:rsidR="00C06525" w:rsidRPr="003C1B1E">
        <w:rPr>
          <w:rFonts w:ascii="標楷體" w:eastAsia="標楷體" w:hAnsi="標楷體" w:hint="eastAsia"/>
        </w:rPr>
        <w:t>者</w:t>
      </w:r>
      <w:r w:rsidRPr="003C1B1E">
        <w:rPr>
          <w:rFonts w:ascii="標楷體" w:eastAsia="標楷體" w:hAnsi="標楷體" w:hint="eastAsia"/>
        </w:rPr>
        <w:t>，</w:t>
      </w:r>
      <w:r w:rsidR="00C06525" w:rsidRPr="003C1B1E">
        <w:rPr>
          <w:rFonts w:ascii="標楷體" w:eastAsia="標楷體" w:hAnsi="標楷體" w:hint="eastAsia"/>
        </w:rPr>
        <w:t>請恕</w:t>
      </w:r>
      <w:r w:rsidRPr="003C1B1E">
        <w:rPr>
          <w:rFonts w:ascii="標楷體" w:eastAsia="標楷體" w:hAnsi="標楷體" w:hint="eastAsia"/>
        </w:rPr>
        <w:t>主辦</w:t>
      </w:r>
      <w:r w:rsidR="00C06525" w:rsidRPr="003C1B1E">
        <w:rPr>
          <w:rFonts w:ascii="標楷體" w:eastAsia="標楷體" w:hAnsi="標楷體" w:hint="eastAsia"/>
        </w:rPr>
        <w:t>單位或承辦</w:t>
      </w:r>
      <w:r w:rsidRPr="003C1B1E">
        <w:rPr>
          <w:rFonts w:ascii="標楷體" w:eastAsia="標楷體" w:hAnsi="標楷體" w:hint="eastAsia"/>
        </w:rPr>
        <w:t>單位</w:t>
      </w:r>
      <w:r w:rsidR="00C06525" w:rsidRPr="003C1B1E">
        <w:rPr>
          <w:rFonts w:ascii="標楷體" w:eastAsia="標楷體" w:hAnsi="標楷體" w:hint="eastAsia"/>
        </w:rPr>
        <w:t>不</w:t>
      </w:r>
      <w:r w:rsidRPr="003C1B1E">
        <w:rPr>
          <w:rFonts w:ascii="標楷體" w:eastAsia="標楷體" w:hAnsi="標楷體" w:hint="eastAsia"/>
        </w:rPr>
        <w:t>負責。</w:t>
      </w:r>
    </w:p>
    <w:p w14:paraId="321594DF" w14:textId="58D3680C" w:rsidR="00E81F2A" w:rsidRPr="003C1B1E" w:rsidRDefault="00E032EA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獲</w:t>
      </w:r>
      <w:r w:rsidR="006F4209" w:rsidRPr="003C1B1E">
        <w:rPr>
          <w:rFonts w:ascii="標楷體" w:eastAsia="標楷體" w:hAnsi="標楷體" w:hint="eastAsia"/>
        </w:rPr>
        <w:t>獎</w:t>
      </w:r>
      <w:r w:rsidRPr="003C1B1E">
        <w:rPr>
          <w:rFonts w:ascii="標楷體" w:eastAsia="標楷體" w:hAnsi="標楷體" w:hint="eastAsia"/>
        </w:rPr>
        <w:t>者</w:t>
      </w:r>
      <w:r w:rsidR="00210F01" w:rsidRPr="003C1B1E">
        <w:rPr>
          <w:rFonts w:ascii="標楷體" w:eastAsia="標楷體" w:hAnsi="標楷體" w:hint="eastAsia"/>
        </w:rPr>
        <w:t>若放棄領獎，</w:t>
      </w:r>
      <w:r w:rsidR="006F4209" w:rsidRPr="003C1B1E">
        <w:rPr>
          <w:rFonts w:ascii="標楷體" w:eastAsia="標楷體" w:hAnsi="標楷體" w:hint="eastAsia"/>
        </w:rPr>
        <w:t>不可向主辦單位要求轉讓、折讓、退換現金或其他獎項，或請求任何調整事項。</w:t>
      </w:r>
    </w:p>
    <w:p w14:paraId="545C61F1" w14:textId="46F9F872" w:rsidR="00E81F2A" w:rsidRPr="003C1B1E" w:rsidRDefault="00C06525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主</w:t>
      </w:r>
      <w:r w:rsidR="006F4209" w:rsidRPr="003C1B1E">
        <w:rPr>
          <w:rFonts w:ascii="標楷體" w:eastAsia="標楷體" w:hAnsi="標楷體" w:hint="eastAsia"/>
        </w:rPr>
        <w:t>辦單位就本活動參</w:t>
      </w:r>
      <w:r w:rsidR="00555EF1">
        <w:rPr>
          <w:rFonts w:ascii="標楷體" w:eastAsia="標楷體" w:hAnsi="標楷體" w:hint="eastAsia"/>
        </w:rPr>
        <w:t>賽</w:t>
      </w:r>
      <w:r w:rsidR="006F4209" w:rsidRPr="003C1B1E">
        <w:rPr>
          <w:rFonts w:ascii="標楷體" w:eastAsia="標楷體" w:hAnsi="標楷體" w:hint="eastAsia"/>
        </w:rPr>
        <w:t>者之資格，保有審查權利。參加本活動者，若以明顯違反活動公平性之方式，惡意影響</w:t>
      </w:r>
      <w:r w:rsidR="00D86363" w:rsidRPr="003C1B1E">
        <w:rPr>
          <w:rFonts w:ascii="標楷體" w:eastAsia="標楷體" w:hAnsi="標楷體" w:hint="eastAsia"/>
        </w:rPr>
        <w:t>其他參賽</w:t>
      </w:r>
      <w:r w:rsidR="006F4209" w:rsidRPr="003C1B1E">
        <w:rPr>
          <w:rFonts w:ascii="標楷體" w:eastAsia="標楷體" w:hAnsi="標楷體" w:hint="eastAsia"/>
        </w:rPr>
        <w:t>者，或經查核有不符合本活動規定之參</w:t>
      </w:r>
      <w:r w:rsidRPr="003C1B1E">
        <w:rPr>
          <w:rFonts w:ascii="標楷體" w:eastAsia="標楷體" w:hAnsi="標楷體" w:hint="eastAsia"/>
        </w:rPr>
        <w:t>賽</w:t>
      </w:r>
      <w:r w:rsidR="006F4209" w:rsidRPr="003C1B1E">
        <w:rPr>
          <w:rFonts w:ascii="標楷體" w:eastAsia="標楷體" w:hAnsi="標楷體" w:hint="eastAsia"/>
        </w:rPr>
        <w:t>資格者，一經主辦單位發現或經第三人檢舉證實後，主辦單位有權立即取消參</w:t>
      </w:r>
      <w:r w:rsidRPr="003C1B1E">
        <w:rPr>
          <w:rFonts w:ascii="標楷體" w:eastAsia="標楷體" w:hAnsi="標楷體" w:hint="eastAsia"/>
        </w:rPr>
        <w:t>賽</w:t>
      </w:r>
      <w:r w:rsidR="006F4209" w:rsidRPr="003C1B1E">
        <w:rPr>
          <w:rFonts w:ascii="標楷體" w:eastAsia="標楷體" w:hAnsi="標楷體" w:hint="eastAsia"/>
        </w:rPr>
        <w:t>者之參</w:t>
      </w:r>
      <w:r w:rsidRPr="003C1B1E">
        <w:rPr>
          <w:rFonts w:ascii="標楷體" w:eastAsia="標楷體" w:hAnsi="標楷體" w:hint="eastAsia"/>
        </w:rPr>
        <w:t>賽</w:t>
      </w:r>
      <w:r w:rsidR="006F4209" w:rsidRPr="003C1B1E">
        <w:rPr>
          <w:rFonts w:ascii="標楷體" w:eastAsia="標楷體" w:hAnsi="標楷體" w:hint="eastAsia"/>
        </w:rPr>
        <w:t>或得獎資格，並得追回本活動獎</w:t>
      </w:r>
      <w:r w:rsidR="00D86363" w:rsidRPr="003C1B1E">
        <w:rPr>
          <w:rFonts w:ascii="標楷體" w:eastAsia="標楷體" w:hAnsi="標楷體" w:hint="eastAsia"/>
        </w:rPr>
        <w:t>金獎</w:t>
      </w:r>
      <w:r w:rsidR="006F4209" w:rsidRPr="003C1B1E">
        <w:rPr>
          <w:rFonts w:ascii="標楷體" w:eastAsia="標楷體" w:hAnsi="標楷體" w:hint="eastAsia"/>
        </w:rPr>
        <w:t>品，且得對於任何破壞本活動之行為人訴追一切法律責任。</w:t>
      </w:r>
    </w:p>
    <w:p w14:paraId="428A8503" w14:textId="450F4D9E" w:rsidR="00E81F2A" w:rsidRPr="003C1B1E" w:rsidRDefault="006F420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</w:t>
      </w:r>
      <w:r w:rsidR="001A22A9" w:rsidRPr="003C1B1E">
        <w:rPr>
          <w:rFonts w:ascii="標楷體" w:eastAsia="標楷體" w:hAnsi="標楷體" w:hint="eastAsia"/>
        </w:rPr>
        <w:t>賽</w:t>
      </w:r>
      <w:r w:rsidRPr="003C1B1E">
        <w:rPr>
          <w:rFonts w:ascii="標楷體" w:eastAsia="標楷體" w:hAnsi="標楷體" w:hint="eastAsia"/>
        </w:rPr>
        <w:t>者如在參加活動過程中，發生不當言詞或行為，導致主辦單位或其他任何第三人權益遭受損害時，參</w:t>
      </w:r>
      <w:r w:rsidR="00031224" w:rsidRPr="003C1B1E">
        <w:rPr>
          <w:rFonts w:ascii="標楷體" w:eastAsia="標楷體" w:hAnsi="標楷體" w:hint="eastAsia"/>
        </w:rPr>
        <w:t>賽</w:t>
      </w:r>
      <w:r w:rsidRPr="003C1B1E">
        <w:rPr>
          <w:rFonts w:ascii="標楷體" w:eastAsia="標楷體" w:hAnsi="標楷體" w:hint="eastAsia"/>
        </w:rPr>
        <w:t>者應負一切民刑事責任，主辦單位亦將取消其參</w:t>
      </w:r>
      <w:r w:rsidR="00031224" w:rsidRPr="003C1B1E">
        <w:rPr>
          <w:rFonts w:ascii="標楷體" w:eastAsia="標楷體" w:hAnsi="標楷體" w:hint="eastAsia"/>
        </w:rPr>
        <w:t>賽</w:t>
      </w:r>
      <w:r w:rsidRPr="003C1B1E">
        <w:rPr>
          <w:rFonts w:ascii="標楷體" w:eastAsia="標楷體" w:hAnsi="標楷體" w:hint="eastAsia"/>
        </w:rPr>
        <w:t>或得獎資格。</w:t>
      </w:r>
    </w:p>
    <w:p w14:paraId="1BDF1B48" w14:textId="334B2FCB" w:rsidR="00E81F2A" w:rsidRPr="003C1B1E" w:rsidRDefault="006F420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lastRenderedPageBreak/>
        <w:t>本活動如有任何因參</w:t>
      </w:r>
      <w:r w:rsidR="00031224" w:rsidRPr="003C1B1E">
        <w:rPr>
          <w:rFonts w:ascii="標楷體" w:eastAsia="標楷體" w:hAnsi="標楷體" w:hint="eastAsia"/>
        </w:rPr>
        <w:t>賽</w:t>
      </w:r>
      <w:r w:rsidRPr="003C1B1E">
        <w:rPr>
          <w:rFonts w:ascii="標楷體" w:eastAsia="標楷體" w:hAnsi="標楷體" w:hint="eastAsia"/>
        </w:rPr>
        <w:t>者</w:t>
      </w:r>
      <w:r w:rsidR="00D86363" w:rsidRPr="003C1B1E">
        <w:rPr>
          <w:rFonts w:ascii="標楷體" w:eastAsia="標楷體" w:hAnsi="標楷體" w:hint="eastAsia"/>
        </w:rPr>
        <w:t>，產生</w:t>
      </w:r>
      <w:r w:rsidRPr="003C1B1E">
        <w:rPr>
          <w:rFonts w:ascii="標楷體" w:eastAsia="標楷體" w:hAnsi="標楷體" w:hint="eastAsia"/>
        </w:rPr>
        <w:t>不可歸責於活動主辦單位之事由，而使其</w:t>
      </w:r>
      <w:r w:rsidR="00D86363" w:rsidRPr="003C1B1E">
        <w:rPr>
          <w:rFonts w:ascii="標楷體" w:eastAsia="標楷體" w:hAnsi="標楷體" w:hint="eastAsia"/>
        </w:rPr>
        <w:t>參賽發生無法參賽或是完賽</w:t>
      </w:r>
      <w:r w:rsidRPr="003C1B1E">
        <w:rPr>
          <w:rFonts w:ascii="標楷體" w:eastAsia="標楷體" w:hAnsi="標楷體" w:hint="eastAsia"/>
        </w:rPr>
        <w:t>之情況，主辦單位不負任何法律責任，參</w:t>
      </w:r>
      <w:r w:rsidR="00031224" w:rsidRPr="003C1B1E">
        <w:rPr>
          <w:rFonts w:ascii="標楷體" w:eastAsia="標楷體" w:hAnsi="標楷體" w:hint="eastAsia"/>
        </w:rPr>
        <w:t>賽</w:t>
      </w:r>
      <w:r w:rsidRPr="003C1B1E">
        <w:rPr>
          <w:rFonts w:ascii="標楷體" w:eastAsia="標楷體" w:hAnsi="標楷體" w:hint="eastAsia"/>
        </w:rPr>
        <w:t>者或得獎者亦不得因此異議。</w:t>
      </w:r>
    </w:p>
    <w:p w14:paraId="125EC48C" w14:textId="3294969A" w:rsidR="00E81F2A" w:rsidRPr="003C1B1E" w:rsidRDefault="001A22A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參賽者須</w:t>
      </w:r>
      <w:r w:rsidR="006F4209" w:rsidRPr="003C1B1E">
        <w:rPr>
          <w:rFonts w:ascii="標楷體" w:eastAsia="標楷體" w:hAnsi="標楷體" w:hint="eastAsia"/>
        </w:rPr>
        <w:t>保證所有填寫或提出之資料均為真實正確，且未冒用任何第三人之資料。如有不實之情事，將被取消參加或中獎資格，主辦單位不負任何責任，且如有致損害於主辦單位或其他任何第三人，</w:t>
      </w:r>
      <w:r w:rsidR="00E755B2" w:rsidRPr="003C1B1E">
        <w:rPr>
          <w:rFonts w:ascii="標楷體" w:eastAsia="標楷體" w:hAnsi="標楷體" w:hint="eastAsia"/>
        </w:rPr>
        <w:t>由</w:t>
      </w:r>
      <w:r w:rsidR="006F4209" w:rsidRPr="003C1B1E">
        <w:rPr>
          <w:rFonts w:ascii="標楷體" w:eastAsia="標楷體" w:hAnsi="標楷體" w:hint="eastAsia"/>
        </w:rPr>
        <w:t>參</w:t>
      </w:r>
      <w:r w:rsidR="00031224" w:rsidRPr="003C1B1E">
        <w:rPr>
          <w:rFonts w:ascii="標楷體" w:eastAsia="標楷體" w:hAnsi="標楷體" w:hint="eastAsia"/>
        </w:rPr>
        <w:t>賽</w:t>
      </w:r>
      <w:r w:rsidR="006F4209" w:rsidRPr="003C1B1E">
        <w:rPr>
          <w:rFonts w:ascii="標楷體" w:eastAsia="標楷體" w:hAnsi="標楷體" w:hint="eastAsia"/>
        </w:rPr>
        <w:t>者負一切相關責任。</w:t>
      </w:r>
    </w:p>
    <w:p w14:paraId="5C056CB6" w14:textId="7DCEC630" w:rsidR="00E81F2A" w:rsidRPr="003C1B1E" w:rsidRDefault="006F420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依中華民國稅法規定，獎項金額超過新台幣 1,000 元(不含)，得獎人於年度報稅時須計入個人所得，故於中獎獎項提供後、所得稅徵收前將收到主辦單位發出之扣繳憑單。中獎金額超過新台幣 20,000 元，須先繳交10%機會中獎稅額。</w:t>
      </w:r>
    </w:p>
    <w:p w14:paraId="6E7C3BF0" w14:textId="1AB023AC" w:rsidR="002C7636" w:rsidRPr="003C1B1E" w:rsidRDefault="006F4209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</w:rPr>
      </w:pPr>
      <w:r w:rsidRPr="003C1B1E">
        <w:rPr>
          <w:rFonts w:ascii="標楷體" w:eastAsia="標楷體" w:hAnsi="標楷體" w:hint="eastAsia"/>
        </w:rPr>
        <w:t>本活動若有未盡事宜，主辦單位保留擴大、修改、取消、終止本活動、活動獎品、本活動截止日期之權利，並將不另作解釋或通知。</w:t>
      </w:r>
    </w:p>
    <w:p w14:paraId="77A3A3C4" w14:textId="6E999D14" w:rsidR="003D2AC2" w:rsidRPr="003C1B1E" w:rsidRDefault="00277893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3C1B1E">
        <w:rPr>
          <w:rFonts w:ascii="標楷體" w:eastAsia="標楷體" w:hAnsi="標楷體" w:hint="eastAsia"/>
          <w:b/>
          <w:color w:val="000000" w:themeColor="text1"/>
        </w:rPr>
        <w:t>個資蒐集告知事項</w:t>
      </w:r>
    </w:p>
    <w:p w14:paraId="0093A176" w14:textId="77777777" w:rsidR="00154C44" w:rsidRPr="003C1B1E" w:rsidRDefault="00154C44" w:rsidP="003C1B1E">
      <w:pPr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3C1B1E">
        <w:rPr>
          <w:rFonts w:ascii="標楷體" w:eastAsia="標楷體" w:hAnsi="標楷體" w:hint="eastAsia"/>
          <w:b/>
          <w:color w:val="000000" w:themeColor="text1"/>
        </w:rPr>
        <w:t>※填寫、寄出本表格，即視為已閱讀並同意附件個資蒐集事項告知之內容。</w:t>
      </w:r>
    </w:p>
    <w:p w14:paraId="44A39B48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蒐集個人資料單位：由中華民國養鹿協會(以下簡稱:主辦單位)，委託天喜整合行銷事業有限公司(以下簡稱:承辦單位)辦理料理比賽 (以下簡稱本活動)，並由承辦單位蒐集個人資料。</w:t>
      </w:r>
    </w:p>
    <w:p w14:paraId="6C408ED7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蒐集之目的：學術、行銷。</w:t>
      </w:r>
    </w:p>
    <w:p w14:paraId="6461CD1C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個人資料之類別：包括個人資料中之識別類（辨識個人者中之姓名、生日、電話、電子信箱、任職/就學單位）等。</w:t>
      </w:r>
    </w:p>
    <w:p w14:paraId="0FEC39E4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個人資料利用之期間：自台端報名本活動起，至活動使用完畢後六個月內銷毀。</w:t>
      </w:r>
    </w:p>
    <w:p w14:paraId="20BF0941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個人資料利用之地區：本公司營運範圍，僅限於台灣、金門、澎湖、馬祖等地區利用，且不會移轉至其他境外地區利用。</w:t>
      </w:r>
    </w:p>
    <w:p w14:paraId="39B5D322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個人資料利用之對象及方式：由本公司、承辦單位於本活動之特定目的必要範圍內，依通常作業所必要之方式利用此個人資料。</w:t>
      </w:r>
    </w:p>
    <w:p w14:paraId="1C94F11D" w14:textId="77777777" w:rsidR="0031475B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依個人資料保護法第三條規定台端得行使之權利及方式：台端得向承辦單位提出申請，以查詢、閱覽、製給複製本；或補充／更正、請求停止蒐集、處理、利用或刪除個人資料內容之一部或全部。（註：參加人申請查詢、閱覽、製給複製本時，將酌收必要成本費用。）</w:t>
      </w:r>
    </w:p>
    <w:p w14:paraId="3EF61E8E" w14:textId="77777777" w:rsidR="0031475B" w:rsidRPr="003C1B1E" w:rsidRDefault="0031475B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參賽者填寫個人資料後，以任何方式遞送至本公司收執時，均視為</w:t>
      </w:r>
      <w:r w:rsidR="00154C44" w:rsidRPr="003C1B1E">
        <w:rPr>
          <w:rFonts w:ascii="標楷體" w:eastAsia="標楷體" w:hAnsi="標楷體" w:hint="eastAsia"/>
          <w:color w:val="000000" w:themeColor="text1"/>
        </w:rPr>
        <w:t>已同意其所填寫之個人資料，供本公司、承辦單位於辦理本活動之特定目的必要範</w:t>
      </w:r>
      <w:r w:rsidRPr="003C1B1E">
        <w:rPr>
          <w:rFonts w:ascii="標楷體" w:eastAsia="標楷體" w:hAnsi="標楷體" w:hint="eastAsia"/>
          <w:color w:val="000000" w:themeColor="text1"/>
        </w:rPr>
        <w:t>圍內處理及利用；此外，參賽者</w:t>
      </w:r>
      <w:r w:rsidR="00154C44" w:rsidRPr="003C1B1E">
        <w:rPr>
          <w:rFonts w:ascii="標楷體" w:eastAsia="標楷體" w:hAnsi="標楷體" w:hint="eastAsia"/>
          <w:color w:val="000000" w:themeColor="text1"/>
        </w:rPr>
        <w:t>填寫相關之個人資料欄位，若</w:t>
      </w:r>
      <w:r w:rsidRPr="003C1B1E">
        <w:rPr>
          <w:rFonts w:ascii="標楷體" w:eastAsia="標楷體" w:hAnsi="標楷體"/>
          <w:color w:val="000000" w:themeColor="text1"/>
        </w:rPr>
        <w:t>參賽者</w:t>
      </w:r>
      <w:r w:rsidR="00154C44" w:rsidRPr="003C1B1E">
        <w:rPr>
          <w:rFonts w:ascii="標楷體" w:eastAsia="標楷體" w:hAnsi="標楷體" w:hint="eastAsia"/>
          <w:color w:val="000000" w:themeColor="text1"/>
        </w:rPr>
        <w:t>選</w:t>
      </w:r>
      <w:r w:rsidR="00154C44" w:rsidRPr="003C1B1E">
        <w:rPr>
          <w:rFonts w:ascii="標楷體" w:eastAsia="標楷體" w:hAnsi="標楷體" w:hint="eastAsia"/>
          <w:color w:val="000000" w:themeColor="text1"/>
        </w:rPr>
        <w:lastRenderedPageBreak/>
        <w:t>擇不願填寫，將無法參加本次活動所提供之相關服務。</w:t>
      </w:r>
    </w:p>
    <w:p w14:paraId="0BB32F4D" w14:textId="5C85F898" w:rsidR="00E33984" w:rsidRPr="003C1B1E" w:rsidRDefault="00154C44" w:rsidP="003C1B1E">
      <w:pPr>
        <w:pStyle w:val="a3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個人資料安全措施：本公司、承辦單位將依據相關法令之規定建構完善措施，保障台端個人資料之安全。</w:t>
      </w:r>
      <w:r w:rsidR="00277893" w:rsidRPr="003C1B1E">
        <w:rPr>
          <w:rFonts w:ascii="標楷體" w:eastAsia="標楷體" w:hAnsi="標楷體"/>
          <w:color w:val="000000" w:themeColor="text1"/>
        </w:rPr>
        <w:br/>
      </w:r>
    </w:p>
    <w:p w14:paraId="742A42A9" w14:textId="77777777" w:rsidR="00E33984" w:rsidRPr="003C1B1E" w:rsidRDefault="00E33984" w:rsidP="003C1B1E">
      <w:pPr>
        <w:pStyle w:val="Default"/>
        <w:numPr>
          <w:ilvl w:val="0"/>
          <w:numId w:val="8"/>
        </w:numPr>
        <w:spacing w:line="400" w:lineRule="exact"/>
        <w:rPr>
          <w:rFonts w:ascii="標楷體" w:eastAsia="標楷體" w:hAnsi="標楷體"/>
          <w:b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參賽暨授權同意告知事</w:t>
      </w:r>
    </w:p>
    <w:p w14:paraId="3AC2F114" w14:textId="7DCFC046" w:rsidR="00E33984" w:rsidRPr="003C1B1E" w:rsidRDefault="00E33984" w:rsidP="003C1B1E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※填寫、寄出本表格，即視為參賽者已閱讀並同意以下各項告知之內容。</w:t>
      </w:r>
    </w:p>
    <w:p w14:paraId="2ECFF4E7" w14:textId="36CE5BA4" w:rsidR="00E33984" w:rsidRPr="003C1B1E" w:rsidRDefault="00E33984" w:rsidP="003C1B1E">
      <w:p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參賽者同意遵守以下約定，並就提交之參賽作品（以下簡稱本著作），同意</w:t>
      </w:r>
      <w:r w:rsidRPr="003C1B1E">
        <w:rPr>
          <w:rFonts w:ascii="標楷體" w:eastAsia="標楷體" w:hAnsi="標楷體"/>
          <w:color w:val="000000" w:themeColor="text1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無償授權下列著作財產權及比賽相關肖像權予主辦單位、承辦單位利用，內容如下：</w:t>
      </w:r>
    </w:p>
    <w:p w14:paraId="3C03EFCB" w14:textId="4F7F00EA" w:rsidR="00E33984" w:rsidRPr="003C1B1E" w:rsidRDefault="00E33984" w:rsidP="003C1B1E">
      <w:pPr>
        <w:pStyle w:val="Default"/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同意遵守主辦單位所制定活動辦法之相關規定，並願配合人員之指揮及接受評審團之結果。</w:t>
      </w:r>
    </w:p>
    <w:p w14:paraId="7E1310A4" w14:textId="77777777" w:rsidR="00E33984" w:rsidRPr="003C1B1E" w:rsidRDefault="00E33984" w:rsidP="003C1B1E">
      <w:pPr>
        <w:pStyle w:val="Default"/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著作財產權之授權標的與範圍：</w:t>
      </w:r>
      <w:r w:rsidRPr="003C1B1E">
        <w:rPr>
          <w:rFonts w:ascii="標楷體" w:eastAsia="標楷體" w:hAnsi="標楷體"/>
          <w:color w:val="000000" w:themeColor="text1"/>
          <w:sz w:val="23"/>
          <w:szCs w:val="23"/>
        </w:rPr>
        <w:t xml:space="preserve"> </w:t>
      </w:r>
    </w:p>
    <w:p w14:paraId="4552C4D3" w14:textId="54A8682E" w:rsidR="00E33984" w:rsidRPr="003C1B1E" w:rsidRDefault="00E33984" w:rsidP="003C1B1E">
      <w:pPr>
        <w:pStyle w:val="Default"/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同意本著作之著作財產權專屬授權主辦單位、承辦單位得不限時間、地域、次數、重製、公開口述、公開播送、公開上映、公開傳輸、公開展示、改作、編輯、散布及出版，主辦單位並得授權第三人利用。</w:t>
      </w:r>
    </w:p>
    <w:p w14:paraId="7FEF4E24" w14:textId="00AD62E5" w:rsidR="00E33984" w:rsidRPr="003C1B1E" w:rsidRDefault="00E33984" w:rsidP="003C1B1E">
      <w:pPr>
        <w:pStyle w:val="Default"/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肖像權之授權：參賽者同意授權主辦單位及主辦單位指定之人於比賽時安排攝、錄影，並授權主辦單位得隨時自由修飾、使用、公開展示該攝影著作及視聽著作中立書同意人之肖像及聲音</w:t>
      </w:r>
    </w:p>
    <w:p w14:paraId="2656A00E" w14:textId="7FD9275C" w:rsidR="00E33984" w:rsidRPr="003C1B1E" w:rsidRDefault="00E33984" w:rsidP="003C1B1E">
      <w:pPr>
        <w:pStyle w:val="Default"/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參賽者同意不對主辦單位及主辦單位授權之第三人行使著作人格權。</w:t>
      </w:r>
      <w:r w:rsidRPr="003C1B1E">
        <w:rPr>
          <w:rFonts w:ascii="標楷體" w:eastAsia="標楷體" w:hAnsi="標楷體"/>
          <w:color w:val="000000" w:themeColor="text1"/>
          <w:sz w:val="23"/>
          <w:szCs w:val="23"/>
        </w:rPr>
        <w:t xml:space="preserve"> </w:t>
      </w:r>
    </w:p>
    <w:p w14:paraId="69A88250" w14:textId="2AB02722" w:rsidR="00E33984" w:rsidRDefault="00E33984" w:rsidP="003C1B1E">
      <w:pPr>
        <w:pStyle w:val="Default"/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權利擔保：參賽者擔保授權之標的，並未侵害第三人之著作權或其他相關權利。主辦單位若因利用授權標的致涉及第三人之著作權或其他權利時，一經主辦單位通知，參賽者應依據主辦單位要求之方式出面協助解決，並應賠償主辦單位因此所遭受之一切損失，包括但不限於損害賠償金及和解金。</w:t>
      </w:r>
    </w:p>
    <w:p w14:paraId="42DA1FE3" w14:textId="77777777" w:rsidR="003C1B1E" w:rsidRPr="003C1B1E" w:rsidRDefault="003C1B1E" w:rsidP="003C1B1E">
      <w:pPr>
        <w:pStyle w:val="Default"/>
        <w:spacing w:line="400" w:lineRule="exact"/>
        <w:ind w:left="480"/>
        <w:rPr>
          <w:rFonts w:ascii="標楷體" w:eastAsia="標楷體" w:hAnsi="標楷體"/>
          <w:color w:val="000000" w:themeColor="text1"/>
          <w:sz w:val="23"/>
          <w:szCs w:val="23"/>
        </w:rPr>
      </w:pPr>
    </w:p>
    <w:p w14:paraId="6BD35124" w14:textId="5F936EF1" w:rsidR="00154C44" w:rsidRPr="003C1B1E" w:rsidRDefault="00154C44" w:rsidP="003C1B1E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活動場地提供廚具清單</w:t>
      </w:r>
    </w:p>
    <w:tbl>
      <w:tblPr>
        <w:tblStyle w:val="a9"/>
        <w:tblpPr w:leftFromText="180" w:rightFromText="180" w:vertAnchor="text" w:horzAnchor="margin" w:tblpY="578"/>
        <w:tblW w:w="4971" w:type="pct"/>
        <w:tblLook w:val="04A0" w:firstRow="1" w:lastRow="0" w:firstColumn="1" w:lastColumn="0" w:noHBand="0" w:noVBand="1"/>
      </w:tblPr>
      <w:tblGrid>
        <w:gridCol w:w="797"/>
        <w:gridCol w:w="1775"/>
        <w:gridCol w:w="1537"/>
        <w:gridCol w:w="690"/>
        <w:gridCol w:w="2070"/>
        <w:gridCol w:w="1379"/>
      </w:tblGrid>
      <w:tr w:rsidR="000E4C9E" w:rsidRPr="003C1B1E" w14:paraId="322A8D12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CD0B806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NO.</w:t>
            </w:r>
          </w:p>
        </w:tc>
        <w:tc>
          <w:tcPr>
            <w:tcW w:w="1076" w:type="pct"/>
            <w:vAlign w:val="center"/>
          </w:tcPr>
          <w:p w14:paraId="3E307ED8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品項</w:t>
            </w:r>
          </w:p>
        </w:tc>
        <w:tc>
          <w:tcPr>
            <w:tcW w:w="932" w:type="pct"/>
            <w:vAlign w:val="center"/>
          </w:tcPr>
          <w:p w14:paraId="657EF4F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2879E89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NO.</w:t>
            </w:r>
          </w:p>
        </w:tc>
        <w:tc>
          <w:tcPr>
            <w:tcW w:w="1255" w:type="pct"/>
            <w:vAlign w:val="center"/>
          </w:tcPr>
          <w:p w14:paraId="37D9D792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品項</w:t>
            </w:r>
          </w:p>
        </w:tc>
        <w:tc>
          <w:tcPr>
            <w:tcW w:w="836" w:type="pct"/>
            <w:vAlign w:val="center"/>
          </w:tcPr>
          <w:p w14:paraId="3B2FC1C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</w:tr>
      <w:tr w:rsidR="000E4C9E" w:rsidRPr="003C1B1E" w14:paraId="1C916CFC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572BCD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76" w:type="pct"/>
            <w:vAlign w:val="center"/>
          </w:tcPr>
          <w:p w14:paraId="3DC33AA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瓦斯爐</w:t>
            </w:r>
          </w:p>
        </w:tc>
        <w:tc>
          <w:tcPr>
            <w:tcW w:w="932" w:type="pct"/>
            <w:vAlign w:val="center"/>
          </w:tcPr>
          <w:p w14:paraId="05ADFB8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7E962760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55" w:type="pct"/>
            <w:vAlign w:val="center"/>
          </w:tcPr>
          <w:p w14:paraId="617191D2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中式炒鍋</w:t>
            </w:r>
          </w:p>
        </w:tc>
        <w:tc>
          <w:tcPr>
            <w:tcW w:w="836" w:type="pct"/>
            <w:vAlign w:val="center"/>
          </w:tcPr>
          <w:p w14:paraId="5CF4208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66136A02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20EB606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76" w:type="pct"/>
            <w:vAlign w:val="center"/>
          </w:tcPr>
          <w:p w14:paraId="5969B9AD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工作台</w:t>
            </w:r>
          </w:p>
        </w:tc>
        <w:tc>
          <w:tcPr>
            <w:tcW w:w="932" w:type="pct"/>
            <w:vAlign w:val="center"/>
          </w:tcPr>
          <w:p w14:paraId="48051636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0631F2D5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255" w:type="pct"/>
            <w:vAlign w:val="center"/>
          </w:tcPr>
          <w:p w14:paraId="453D875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湯鍋</w:t>
            </w:r>
          </w:p>
        </w:tc>
        <w:tc>
          <w:tcPr>
            <w:tcW w:w="836" w:type="pct"/>
            <w:vAlign w:val="center"/>
          </w:tcPr>
          <w:p w14:paraId="647E8DD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08879640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11D6BBD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76" w:type="pct"/>
            <w:vAlign w:val="center"/>
          </w:tcPr>
          <w:p w14:paraId="75F0531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水槽</w:t>
            </w:r>
          </w:p>
        </w:tc>
        <w:tc>
          <w:tcPr>
            <w:tcW w:w="932" w:type="pct"/>
            <w:vAlign w:val="center"/>
          </w:tcPr>
          <w:p w14:paraId="1FB141A0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6E2F52B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255" w:type="pct"/>
            <w:vAlign w:val="center"/>
          </w:tcPr>
          <w:p w14:paraId="288439A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夾子</w:t>
            </w:r>
          </w:p>
        </w:tc>
        <w:tc>
          <w:tcPr>
            <w:tcW w:w="836" w:type="pct"/>
            <w:vAlign w:val="center"/>
          </w:tcPr>
          <w:p w14:paraId="73A47E20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07223AC7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49BDC35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76" w:type="pct"/>
            <w:vAlign w:val="center"/>
          </w:tcPr>
          <w:p w14:paraId="7A5BB79D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砧板</w:t>
            </w:r>
          </w:p>
        </w:tc>
        <w:tc>
          <w:tcPr>
            <w:tcW w:w="932" w:type="pct"/>
            <w:vAlign w:val="center"/>
          </w:tcPr>
          <w:p w14:paraId="2BA0047D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34D8EC0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255" w:type="pct"/>
            <w:vAlign w:val="center"/>
          </w:tcPr>
          <w:p w14:paraId="00E3A05D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鍋鏟</w:t>
            </w:r>
          </w:p>
        </w:tc>
        <w:tc>
          <w:tcPr>
            <w:tcW w:w="836" w:type="pct"/>
            <w:vAlign w:val="center"/>
          </w:tcPr>
          <w:p w14:paraId="378BBEC4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229D1553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7358D8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76" w:type="pct"/>
            <w:vAlign w:val="center"/>
          </w:tcPr>
          <w:p w14:paraId="6C8263F4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垃圾桶</w:t>
            </w:r>
          </w:p>
        </w:tc>
        <w:tc>
          <w:tcPr>
            <w:tcW w:w="932" w:type="pct"/>
            <w:vAlign w:val="center"/>
          </w:tcPr>
          <w:p w14:paraId="61417C8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28532EA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255" w:type="pct"/>
            <w:vAlign w:val="center"/>
          </w:tcPr>
          <w:p w14:paraId="1A3237F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筷子</w:t>
            </w:r>
          </w:p>
        </w:tc>
        <w:tc>
          <w:tcPr>
            <w:tcW w:w="836" w:type="pct"/>
            <w:vAlign w:val="center"/>
          </w:tcPr>
          <w:p w14:paraId="139A5434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2雙</w:t>
            </w:r>
          </w:p>
        </w:tc>
      </w:tr>
      <w:tr w:rsidR="000E4C9E" w:rsidRPr="003C1B1E" w14:paraId="1D4BF567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7F47E119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76" w:type="pct"/>
            <w:vAlign w:val="center"/>
          </w:tcPr>
          <w:p w14:paraId="03937505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抹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布</w:t>
            </w:r>
          </w:p>
        </w:tc>
        <w:tc>
          <w:tcPr>
            <w:tcW w:w="932" w:type="pct"/>
            <w:vAlign w:val="center"/>
          </w:tcPr>
          <w:p w14:paraId="4AFCFAE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6631A789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255" w:type="pct"/>
            <w:vAlign w:val="center"/>
          </w:tcPr>
          <w:p w14:paraId="19F52124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中餐菜刀</w:t>
            </w:r>
          </w:p>
        </w:tc>
        <w:tc>
          <w:tcPr>
            <w:tcW w:w="836" w:type="pct"/>
            <w:vAlign w:val="center"/>
          </w:tcPr>
          <w:p w14:paraId="6C052AE8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1把</w:t>
            </w:r>
          </w:p>
        </w:tc>
      </w:tr>
      <w:tr w:rsidR="000E4C9E" w:rsidRPr="003C1B1E" w14:paraId="1F05FD76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06123249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76" w:type="pct"/>
            <w:vAlign w:val="center"/>
          </w:tcPr>
          <w:p w14:paraId="031FC109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打蛋器</w:t>
            </w:r>
          </w:p>
        </w:tc>
        <w:tc>
          <w:tcPr>
            <w:tcW w:w="932" w:type="pct"/>
            <w:vAlign w:val="center"/>
          </w:tcPr>
          <w:p w14:paraId="743D37AE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6B8DFE0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255" w:type="pct"/>
            <w:vAlign w:val="center"/>
          </w:tcPr>
          <w:p w14:paraId="41565D95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削皮刀</w:t>
            </w:r>
          </w:p>
        </w:tc>
        <w:tc>
          <w:tcPr>
            <w:tcW w:w="836" w:type="pct"/>
            <w:vAlign w:val="center"/>
          </w:tcPr>
          <w:p w14:paraId="2950E24A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5A679631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43D963C5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76" w:type="pct"/>
            <w:vAlign w:val="center"/>
          </w:tcPr>
          <w:p w14:paraId="05D5567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馬口碗</w:t>
            </w:r>
          </w:p>
        </w:tc>
        <w:tc>
          <w:tcPr>
            <w:tcW w:w="932" w:type="pct"/>
            <w:vAlign w:val="center"/>
          </w:tcPr>
          <w:p w14:paraId="64638552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3個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8FE966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19</w:t>
            </w:r>
          </w:p>
        </w:tc>
        <w:tc>
          <w:tcPr>
            <w:tcW w:w="1255" w:type="pct"/>
            <w:vAlign w:val="center"/>
          </w:tcPr>
          <w:p w14:paraId="39DD7BD6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刮刀</w:t>
            </w:r>
          </w:p>
        </w:tc>
        <w:tc>
          <w:tcPr>
            <w:tcW w:w="836" w:type="pct"/>
            <w:vAlign w:val="center"/>
          </w:tcPr>
          <w:p w14:paraId="00E488FA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10E49E33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52F9B88E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1076" w:type="pct"/>
            <w:vAlign w:val="center"/>
          </w:tcPr>
          <w:p w14:paraId="512A145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配菜盤</w:t>
            </w:r>
          </w:p>
        </w:tc>
        <w:tc>
          <w:tcPr>
            <w:tcW w:w="932" w:type="pct"/>
            <w:vAlign w:val="center"/>
          </w:tcPr>
          <w:p w14:paraId="565A8DD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3個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6B005B34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255" w:type="pct"/>
            <w:vAlign w:val="center"/>
          </w:tcPr>
          <w:p w14:paraId="07B7BB8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剪刀</w:t>
            </w:r>
          </w:p>
        </w:tc>
        <w:tc>
          <w:tcPr>
            <w:tcW w:w="836" w:type="pct"/>
            <w:vAlign w:val="center"/>
          </w:tcPr>
          <w:p w14:paraId="2EA1D13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1把</w:t>
            </w:r>
          </w:p>
        </w:tc>
      </w:tr>
      <w:tr w:rsidR="000E4C9E" w:rsidRPr="003C1B1E" w14:paraId="3405EA28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2D95D53B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076" w:type="pct"/>
            <w:vAlign w:val="center"/>
          </w:tcPr>
          <w:p w14:paraId="682215F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濾網</w:t>
            </w:r>
          </w:p>
        </w:tc>
        <w:tc>
          <w:tcPr>
            <w:tcW w:w="932" w:type="pct"/>
            <w:vAlign w:val="center"/>
          </w:tcPr>
          <w:p w14:paraId="7EB0B2C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BC6D87A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255" w:type="pct"/>
            <w:vAlign w:val="center"/>
          </w:tcPr>
          <w:p w14:paraId="766BA10D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湯匙</w:t>
            </w:r>
          </w:p>
        </w:tc>
        <w:tc>
          <w:tcPr>
            <w:tcW w:w="836" w:type="pct"/>
            <w:vAlign w:val="center"/>
          </w:tcPr>
          <w:p w14:paraId="1A0E5CA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2支</w:t>
            </w:r>
          </w:p>
        </w:tc>
      </w:tr>
      <w:tr w:rsidR="000E4C9E" w:rsidRPr="003C1B1E" w14:paraId="3CD0C85B" w14:textId="77777777" w:rsidTr="00545676"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61F4D8CC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076" w:type="pct"/>
            <w:vAlign w:val="center"/>
          </w:tcPr>
          <w:p w14:paraId="092DE2E7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湯杓</w:t>
            </w:r>
          </w:p>
        </w:tc>
        <w:tc>
          <w:tcPr>
            <w:tcW w:w="932" w:type="pct"/>
            <w:vAlign w:val="center"/>
          </w:tcPr>
          <w:p w14:paraId="406674C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359A2333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255" w:type="pct"/>
            <w:vAlign w:val="center"/>
          </w:tcPr>
          <w:p w14:paraId="75452481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 w:hint="eastAsia"/>
                <w:color w:val="000000" w:themeColor="text1"/>
              </w:rPr>
              <w:t>平底鍋</w:t>
            </w:r>
          </w:p>
        </w:tc>
        <w:tc>
          <w:tcPr>
            <w:tcW w:w="836" w:type="pct"/>
            <w:vAlign w:val="center"/>
          </w:tcPr>
          <w:p w14:paraId="789665EA" w14:textId="77777777" w:rsidR="00CC7FEF" w:rsidRPr="003C1B1E" w:rsidRDefault="00CC7FEF" w:rsidP="003C1B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1個</w:t>
            </w:r>
          </w:p>
        </w:tc>
      </w:tr>
      <w:tr w:rsidR="000E4C9E" w:rsidRPr="003C1B1E" w14:paraId="7BF9B22D" w14:textId="77777777" w:rsidTr="00545676">
        <w:tc>
          <w:tcPr>
            <w:tcW w:w="5000" w:type="pct"/>
            <w:gridSpan w:val="6"/>
            <w:vAlign w:val="center"/>
          </w:tcPr>
          <w:p w14:paraId="30A318C3" w14:textId="77777777" w:rsidR="00CC7FEF" w:rsidRPr="003C1B1E" w:rsidRDefault="00CC7FEF" w:rsidP="003C1B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成品展示區</w:t>
            </w:r>
            <w:r w:rsidRPr="003C1B1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C1B1E">
              <w:rPr>
                <w:rFonts w:ascii="標楷體" w:eastAsia="標楷體" w:hAnsi="標楷體"/>
                <w:color w:val="000000" w:themeColor="text1"/>
              </w:rPr>
              <w:t>50*50cm*1</w:t>
            </w:r>
          </w:p>
        </w:tc>
      </w:tr>
      <w:tr w:rsidR="000E4C9E" w:rsidRPr="003C1B1E" w14:paraId="4B6218FB" w14:textId="77777777" w:rsidTr="00545676">
        <w:trPr>
          <w:trHeight w:val="1840"/>
        </w:trPr>
        <w:tc>
          <w:tcPr>
            <w:tcW w:w="5000" w:type="pct"/>
            <w:gridSpan w:val="6"/>
            <w:vAlign w:val="center"/>
          </w:tcPr>
          <w:p w14:paraId="3535512C" w14:textId="77777777" w:rsidR="00CC7FEF" w:rsidRPr="003C1B1E" w:rsidRDefault="00CC7FEF" w:rsidP="003C1B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注意事項：</w:t>
            </w:r>
          </w:p>
          <w:p w14:paraId="5977E351" w14:textId="77777777" w:rsidR="00CC7FEF" w:rsidRPr="003C1B1E" w:rsidRDefault="00CC7FEF" w:rsidP="003C1B1E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活動現場不提供餐盤餐具，請參賽隊伍自行準備比賽菜餚的所需的餐具（包括評審品嚐及展區呈現的餐盤）。</w:t>
            </w:r>
          </w:p>
          <w:p w14:paraId="67588E90" w14:textId="77777777" w:rsidR="00CC7FEF" w:rsidRPr="003C1B1E" w:rsidRDefault="00CC7FEF" w:rsidP="003C1B1E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每道菜均分成2份，其中1份將給評審試吃評分(分裝成5小份)，另1份放置在展桌上僅供參觀。</w:t>
            </w:r>
          </w:p>
        </w:tc>
      </w:tr>
    </w:tbl>
    <w:p w14:paraId="6047A75D" w14:textId="77777777" w:rsidR="007E0C91" w:rsidRPr="003C1B1E" w:rsidRDefault="007E0C91" w:rsidP="003C1B1E">
      <w:pPr>
        <w:spacing w:line="400" w:lineRule="exact"/>
        <w:rPr>
          <w:rFonts w:ascii="標楷體" w:eastAsia="標楷體" w:hAnsi="標楷體"/>
          <w:bCs/>
          <w:color w:val="000000" w:themeColor="text1"/>
          <w:sz w:val="23"/>
          <w:szCs w:val="23"/>
        </w:rPr>
      </w:pPr>
    </w:p>
    <w:p w14:paraId="37EC75E6" w14:textId="3ACA6A2D" w:rsidR="007E0C91" w:rsidRPr="003C1B1E" w:rsidRDefault="007E0C91" w:rsidP="003C1B1E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</w:rPr>
        <w:t>【附件一】</w:t>
      </w:r>
      <w:r w:rsidR="00E33984"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承辦單位提供參賽隊伍「國產鹿茸系列食材」</w:t>
      </w:r>
      <w:r w:rsidR="00E33984" w:rsidRPr="003C1B1E">
        <w:rPr>
          <w:rFonts w:ascii="標楷體" w:eastAsia="標楷體" w:hAnsi="標楷體"/>
          <w:color w:val="000000" w:themeColor="text1"/>
          <w:sz w:val="23"/>
          <w:szCs w:val="23"/>
        </w:rPr>
        <w:t xml:space="preserve"> </w:t>
      </w:r>
      <w:r w:rsidRPr="003C1B1E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2580F1A" w14:textId="4FD0AC4A" w:rsidR="00E33984" w:rsidRPr="003C1B1E" w:rsidRDefault="00E33984" w:rsidP="003C1B1E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用途</w:t>
      </w:r>
      <w:r w:rsidRPr="003C1B1E">
        <w:rPr>
          <w:rFonts w:ascii="標楷體" w:eastAsia="標楷體" w:hAnsi="標楷體"/>
          <w:color w:val="000000" w:themeColor="text1"/>
          <w:sz w:val="23"/>
          <w:szCs w:val="23"/>
        </w:rPr>
        <w:t xml:space="preserve"> :</w:t>
      </w: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賽前試作、預賽及決賽</w:t>
      </w:r>
    </w:p>
    <w:p w14:paraId="136E62AF" w14:textId="1FF811C8" w:rsidR="00E33984" w:rsidRPr="003C1B1E" w:rsidRDefault="00E33984" w:rsidP="003C1B1E">
      <w:pPr>
        <w:pStyle w:val="a3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每一組入菜份量表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689"/>
        <w:gridCol w:w="2841"/>
        <w:gridCol w:w="2970"/>
      </w:tblGrid>
      <w:tr w:rsidR="000E4C9E" w:rsidRPr="003C1B1E" w14:paraId="7CE2440B" w14:textId="77777777" w:rsidTr="00AC571B">
        <w:tc>
          <w:tcPr>
            <w:tcW w:w="2689" w:type="dxa"/>
          </w:tcPr>
          <w:p w14:paraId="516307E5" w14:textId="2AA7D1FE" w:rsidR="00E33984" w:rsidRPr="003C1B1E" w:rsidRDefault="00E33984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3C1B1E">
              <w:rPr>
                <w:rFonts w:ascii="標楷體" w:eastAsia="標楷體" w:hAnsi="標楷體" w:hint="eastAsia"/>
                <w:color w:val="000000" w:themeColor="text1"/>
              </w:rPr>
              <w:t>鹿茸片 : 2~3 片</w:t>
            </w:r>
          </w:p>
        </w:tc>
        <w:tc>
          <w:tcPr>
            <w:tcW w:w="2841" w:type="dxa"/>
          </w:tcPr>
          <w:p w14:paraId="5F32BAE6" w14:textId="6C62D2A5" w:rsidR="00E33984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(2)</w:t>
            </w:r>
            <w:r w:rsidR="00E33984" w:rsidRPr="003C1B1E">
              <w:rPr>
                <w:rFonts w:ascii="標楷體" w:eastAsia="標楷體" w:hAnsi="標楷體" w:hint="eastAsia"/>
                <w:color w:val="000000" w:themeColor="text1"/>
              </w:rPr>
              <w:t>百補鹿茸藥酒 : 300cc</w:t>
            </w:r>
          </w:p>
        </w:tc>
        <w:tc>
          <w:tcPr>
            <w:tcW w:w="2970" w:type="dxa"/>
          </w:tcPr>
          <w:p w14:paraId="3838FA2C" w14:textId="263801F9" w:rsidR="00E33984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(3)</w:t>
            </w:r>
            <w:r w:rsidR="00E33984" w:rsidRPr="003C1B1E">
              <w:rPr>
                <w:rFonts w:ascii="標楷體" w:eastAsia="標楷體" w:hAnsi="標楷體" w:hint="eastAsia"/>
                <w:color w:val="000000" w:themeColor="text1"/>
              </w:rPr>
              <w:t>鹿茸粉 : 2 g</w:t>
            </w:r>
          </w:p>
        </w:tc>
      </w:tr>
      <w:tr w:rsidR="000E4C9E" w:rsidRPr="003C1B1E" w14:paraId="4C6082F5" w14:textId="77777777" w:rsidTr="00AC571B">
        <w:tc>
          <w:tcPr>
            <w:tcW w:w="2689" w:type="dxa"/>
          </w:tcPr>
          <w:p w14:paraId="0F5966F1" w14:textId="0585DFD7" w:rsidR="00E33984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(4)</w:t>
            </w:r>
            <w:r w:rsidR="00E33984" w:rsidRPr="003C1B1E">
              <w:rPr>
                <w:rFonts w:ascii="標楷體" w:eastAsia="標楷體" w:hAnsi="標楷體" w:hint="eastAsia"/>
                <w:color w:val="000000" w:themeColor="text1"/>
              </w:rPr>
              <w:t>鹿茸大棗飲 : 45 ml</w:t>
            </w:r>
          </w:p>
        </w:tc>
        <w:tc>
          <w:tcPr>
            <w:tcW w:w="2841" w:type="dxa"/>
          </w:tcPr>
          <w:p w14:paraId="73CED249" w14:textId="4DB07503" w:rsidR="00E33984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(5)</w:t>
            </w:r>
            <w:r w:rsidR="00E33984" w:rsidRPr="003C1B1E">
              <w:rPr>
                <w:rFonts w:ascii="標楷體" w:eastAsia="標楷體" w:hAnsi="標楷體" w:hint="eastAsia"/>
                <w:color w:val="000000" w:themeColor="text1"/>
              </w:rPr>
              <w:t>龜鹿茸益飲 : 60 ml</w:t>
            </w:r>
          </w:p>
        </w:tc>
        <w:tc>
          <w:tcPr>
            <w:tcW w:w="2970" w:type="dxa"/>
          </w:tcPr>
          <w:p w14:paraId="60663733" w14:textId="176B9037" w:rsidR="00E33984" w:rsidRPr="003C1B1E" w:rsidRDefault="00E33984" w:rsidP="003C1B1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C1B1E">
              <w:rPr>
                <w:rFonts w:ascii="標楷體" w:eastAsia="標楷體" w:hAnsi="標楷體"/>
                <w:color w:val="000000" w:themeColor="text1"/>
              </w:rPr>
              <w:t>(6)</w:t>
            </w:r>
            <w:r w:rsidRPr="003C1B1E">
              <w:rPr>
                <w:rFonts w:ascii="標楷體" w:eastAsia="標楷體" w:hAnsi="標楷體" w:hint="eastAsia"/>
                <w:color w:val="000000" w:themeColor="text1"/>
              </w:rPr>
              <w:t>鹿茸機能性果凍 : 45 g</w:t>
            </w:r>
          </w:p>
        </w:tc>
      </w:tr>
    </w:tbl>
    <w:p w14:paraId="0C12A57C" w14:textId="76362621" w:rsidR="002C7636" w:rsidRPr="003C1B1E" w:rsidRDefault="004A448D" w:rsidP="003C1B1E">
      <w:pPr>
        <w:spacing w:line="400" w:lineRule="exact"/>
        <w:rPr>
          <w:rFonts w:ascii="標楷體" w:eastAsia="標楷體" w:hAnsi="標楷體"/>
          <w:bCs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/>
          <w:bCs/>
          <w:color w:val="000000" w:themeColor="text1"/>
          <w:sz w:val="23"/>
          <w:szCs w:val="23"/>
        </w:rPr>
        <w:br/>
      </w:r>
      <w:r w:rsidR="002C7636" w:rsidRPr="003C1B1E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【附件</w:t>
      </w:r>
      <w:r w:rsidR="007E0C91" w:rsidRPr="003C1B1E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二</w:t>
      </w:r>
      <w:r w:rsidR="002C7636" w:rsidRPr="003C1B1E">
        <w:rPr>
          <w:rFonts w:ascii="標楷體" w:eastAsia="標楷體" w:hAnsi="標楷體" w:hint="eastAsia"/>
          <w:bCs/>
          <w:color w:val="000000" w:themeColor="text1"/>
          <w:sz w:val="23"/>
          <w:szCs w:val="23"/>
        </w:rPr>
        <w:t>】</w:t>
      </w:r>
    </w:p>
    <w:p w14:paraId="09210738" w14:textId="0A993B17" w:rsidR="00AC571B" w:rsidRPr="003C1B1E" w:rsidRDefault="00AC571B" w:rsidP="003C1B1E">
      <w:pPr>
        <w:spacing w:line="400" w:lineRule="exact"/>
        <w:rPr>
          <w:rFonts w:ascii="標楷體" w:eastAsia="標楷體" w:hAnsi="標楷體"/>
          <w:color w:val="000000" w:themeColor="text1"/>
          <w:sz w:val="23"/>
          <w:szCs w:val="23"/>
        </w:rPr>
      </w:pPr>
      <w:r w:rsidRPr="003C1B1E">
        <w:rPr>
          <w:rFonts w:ascii="標楷體" w:eastAsia="標楷體" w:hAnsi="標楷體"/>
          <w:color w:val="000000" w:themeColor="text1"/>
          <w:sz w:val="23"/>
          <w:szCs w:val="23"/>
        </w:rPr>
        <w:t>2022</w:t>
      </w:r>
      <w:r w:rsidRPr="003C1B1E">
        <w:rPr>
          <w:rFonts w:ascii="標楷體" w:eastAsia="標楷體" w:hAnsi="標楷體" w:hint="eastAsia"/>
          <w:color w:val="000000" w:themeColor="text1"/>
          <w:sz w:val="23"/>
          <w:szCs w:val="23"/>
        </w:rPr>
        <w:t>年獲獎作品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6"/>
        <w:gridCol w:w="3360"/>
      </w:tblGrid>
      <w:tr w:rsidR="000E4C9E" w:rsidRPr="003C1B1E" w14:paraId="376BB1CD" w14:textId="77777777" w:rsidTr="00AC571B">
        <w:trPr>
          <w:trHeight w:val="800"/>
        </w:trPr>
        <w:tc>
          <w:tcPr>
            <w:tcW w:w="8296" w:type="dxa"/>
            <w:gridSpan w:val="2"/>
          </w:tcPr>
          <w:p w14:paraId="186A0C6F" w14:textId="6AC80868" w:rsidR="00AC571B" w:rsidRPr="003C1B1E" w:rsidRDefault="00AC571B" w:rsidP="003C1B1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第一名 【蒼海一聲笑套餐】 誰勝誰負不重要</w:t>
            </w:r>
          </w:p>
        </w:tc>
      </w:tr>
      <w:tr w:rsidR="000E4C9E" w:rsidRPr="003C1B1E" w14:paraId="3626DC9B" w14:textId="77777777" w:rsidTr="004F034E">
        <w:tc>
          <w:tcPr>
            <w:tcW w:w="4673" w:type="dxa"/>
          </w:tcPr>
          <w:p w14:paraId="3990D725" w14:textId="033043B3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000000" w:themeColor="text1"/>
                <w:sz w:val="23"/>
                <w:szCs w:val="23"/>
              </w:rPr>
              <w:drawing>
                <wp:anchor distT="0" distB="0" distL="114300" distR="114300" simplePos="0" relativeHeight="251667456" behindDoc="0" locked="0" layoutInCell="1" allowOverlap="1" wp14:anchorId="41A6090E" wp14:editId="0A30A7A7">
                  <wp:simplePos x="0" y="0"/>
                  <wp:positionH relativeFrom="margin">
                    <wp:posOffset>383051</wp:posOffset>
                  </wp:positionH>
                  <wp:positionV relativeFrom="margin">
                    <wp:posOffset>525096</wp:posOffset>
                  </wp:positionV>
                  <wp:extent cx="2616365" cy="1977866"/>
                  <wp:effectExtent l="101600" t="50800" r="63500" b="105410"/>
                  <wp:wrapSquare wrapText="bothSides"/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519" cy="1983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14:paraId="1CCEA13C" w14:textId="77777777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【養生鹿茸系列1 】 諸事茸益湯</w:t>
            </w:r>
          </w:p>
          <w:p w14:paraId="77D03D23" w14:textId="6D3CCB4C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豬排骨提供人體生理活動必需的優質蛋白質、脂肪，含有大量磷酸鈣、骨膠原、骨粘蛋白等，可為幼童和老人提供鈣質。豐富的肌氨酸 可以讓家人增強體力 學生精力充沛,</w:t>
            </w:r>
          </w:p>
          <w:p w14:paraId="0AC6600E" w14:textId="77777777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重點是高貴又不貴 也是家庭主婦容易取得的食材。</w:t>
            </w:r>
          </w:p>
          <w:p w14:paraId="775FA1C5" w14:textId="77777777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【養生鹿茸系列2 】高枕無憂 高麗菜滷</w:t>
            </w:r>
          </w:p>
          <w:p w14:paraId="3A2DC9D5" w14:textId="12DEAA19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秋天養生著重「養肺」，對抗秋燥 建議吃一些「白色食物」例</w:t>
            </w: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lastRenderedPageBreak/>
              <w:t>如水梨、白蘿蔔等，而高麗菜營養豐富為優質性高的食材富含膳食纖維、維生素C 及膳食纖維，能促進排便。世界癌症研究基金會已將膳食纖維，列為預防「大腸癌」的重要飲食成分。</w:t>
            </w:r>
          </w:p>
          <w:p w14:paraId="09A4BCF6" w14:textId="77777777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【養生鹿茸系列3 】仕女靚采海燕窩</w:t>
            </w:r>
          </w:p>
          <w:p w14:paraId="049A7FD6" w14:textId="0FF1CEE9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 w:val="23"/>
                <w:szCs w:val="23"/>
              </w:rPr>
              <w:t>石花菜能在腸道中吸收水分，使腸內容物膨脹，增加大便量，刺激腸壁，引起便意。所以經常便秘的人可以適當食用一些石花菜。石花菜較為寒涼藻類食品 所以加入鹿茸粉 鹿茸片既成溫性食品</w:t>
            </w:r>
          </w:p>
        </w:tc>
      </w:tr>
      <w:tr w:rsidR="00AC571B" w:rsidRPr="003C1B1E" w14:paraId="514EF544" w14:textId="77777777" w:rsidTr="009F6B76">
        <w:tc>
          <w:tcPr>
            <w:tcW w:w="8296" w:type="dxa"/>
            <w:gridSpan w:val="2"/>
          </w:tcPr>
          <w:p w14:paraId="28F81BCB" w14:textId="6A5A4A8E" w:rsidR="00AC571B" w:rsidRPr="003C1B1E" w:rsidRDefault="00AC571B" w:rsidP="003C1B1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第二名</w:t>
            </w:r>
            <w:r w:rsidRPr="003C1B1E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3"/>
                <w:szCs w:val="23"/>
              </w:rPr>
              <w:t>【米淇林鹿茸養身餐</w:t>
            </w:r>
            <w:r w:rsidRPr="003C1B1E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3"/>
                <w:szCs w:val="23"/>
              </w:rPr>
              <w:t>】</w:t>
            </w:r>
          </w:p>
        </w:tc>
      </w:tr>
      <w:tr w:rsidR="004F034E" w:rsidRPr="003C1B1E" w14:paraId="51D4DDC6" w14:textId="77777777" w:rsidTr="004F034E">
        <w:tc>
          <w:tcPr>
            <w:tcW w:w="4673" w:type="dxa"/>
          </w:tcPr>
          <w:p w14:paraId="5D240639" w14:textId="3685C12A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FF0000"/>
                <w:sz w:val="23"/>
                <w:szCs w:val="23"/>
              </w:rPr>
              <w:drawing>
                <wp:anchor distT="0" distB="0" distL="114300" distR="114300" simplePos="0" relativeHeight="251666432" behindDoc="0" locked="0" layoutInCell="1" allowOverlap="1" wp14:anchorId="44504492" wp14:editId="787DB90A">
                  <wp:simplePos x="0" y="0"/>
                  <wp:positionH relativeFrom="margin">
                    <wp:posOffset>36243</wp:posOffset>
                  </wp:positionH>
                  <wp:positionV relativeFrom="margin">
                    <wp:posOffset>249262</wp:posOffset>
                  </wp:positionV>
                  <wp:extent cx="2732357" cy="2035287"/>
                  <wp:effectExtent l="101600" t="50800" r="62230" b="111125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357" cy="20352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14:paraId="2BC3931F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color w:val="006FC0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6FC0"/>
                <w:sz w:val="20"/>
                <w:szCs w:val="20"/>
              </w:rPr>
              <w:t>【龍虎石斑鹿茸蒸】</w:t>
            </w:r>
            <w:r w:rsidRPr="003C1B1E">
              <w:rPr>
                <w:rFonts w:ascii="標楷體" w:eastAsia="標楷體" w:hAnsi="標楷體"/>
                <w:b/>
                <w:bCs/>
                <w:color w:val="006FC0"/>
                <w:sz w:val="20"/>
                <w:szCs w:val="20"/>
              </w:rPr>
              <w:t xml:space="preserve"> </w:t>
            </w:r>
          </w:p>
          <w:p w14:paraId="08EFD3D2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石斑魚因疫情及其他各種因素，無法進出口，為了能創造不一樣的料理及商機，也能幫助漁民解決危機，並突破不一樣的創意料理，結合更多的營養價值逾石斑一身。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739DE4AB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color w:val="006FC0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6FC0"/>
                <w:sz w:val="20"/>
                <w:szCs w:val="20"/>
              </w:rPr>
              <w:t>【鹿茸養生炊飯】</w:t>
            </w:r>
            <w:r w:rsidRPr="003C1B1E">
              <w:rPr>
                <w:rFonts w:ascii="標楷體" w:eastAsia="標楷體" w:hAnsi="標楷體"/>
                <w:b/>
                <w:bCs/>
                <w:color w:val="006FC0"/>
                <w:sz w:val="20"/>
                <w:szCs w:val="20"/>
              </w:rPr>
              <w:t xml:space="preserve"> </w:t>
            </w:r>
          </w:p>
          <w:p w14:paraId="0B5A7BF8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以鹿茸食材調味高湯，結合不同的日式炊飯將鹿茸高湯中的營養成分與米粒結合，創作不同以往的米飯烹調方式。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295298B6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color w:val="006FC0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6FC0"/>
                <w:sz w:val="20"/>
                <w:szCs w:val="20"/>
              </w:rPr>
              <w:t>【鹿茸玉米雞湯】</w:t>
            </w:r>
            <w:r w:rsidRPr="003C1B1E">
              <w:rPr>
                <w:rFonts w:ascii="標楷體" w:eastAsia="標楷體" w:hAnsi="標楷體"/>
                <w:b/>
                <w:bCs/>
                <w:color w:val="006FC0"/>
                <w:sz w:val="20"/>
                <w:szCs w:val="20"/>
              </w:rPr>
              <w:t xml:space="preserve"> </w:t>
            </w:r>
          </w:p>
          <w:p w14:paraId="4A0F8E5A" w14:textId="3CE9B7CB" w:rsidR="00AC571B" w:rsidRPr="003C1B1E" w:rsidRDefault="00AC571B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深海的嬌客，吃著玉米長大的傲嬌雞，體色偏黃，油脂含量高，肉質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>Q</w:t>
            </w: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嫩，皮薄不油，鮮甜無腥味，結合鹿茸及中藥材，更能使得鹿茸玉米雞湯精粹之所在。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AC571B" w:rsidRPr="003C1B1E" w14:paraId="1061E45B" w14:textId="77777777" w:rsidTr="00961069">
        <w:tc>
          <w:tcPr>
            <w:tcW w:w="8296" w:type="dxa"/>
            <w:gridSpan w:val="2"/>
          </w:tcPr>
          <w:p w14:paraId="0C6817B3" w14:textId="3B45AA34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bCs/>
                <w:color w:val="006FC0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第三名作品【健康鹿茸鮮拼盤</w:t>
            </w:r>
            <w:r w:rsidRPr="003C1B1E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3"/>
                <w:szCs w:val="23"/>
              </w:rPr>
              <w:t>】</w:t>
            </w:r>
            <w:r w:rsidRPr="003C1B1E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4F034E" w:rsidRPr="003C1B1E" w14:paraId="2F7063E0" w14:textId="77777777" w:rsidTr="004F034E">
        <w:tc>
          <w:tcPr>
            <w:tcW w:w="4673" w:type="dxa"/>
          </w:tcPr>
          <w:p w14:paraId="06EA52D4" w14:textId="0A7F72C8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FF0000"/>
                <w:sz w:val="23"/>
                <w:szCs w:val="23"/>
              </w:rPr>
              <w:drawing>
                <wp:anchor distT="0" distB="0" distL="114300" distR="114300" simplePos="0" relativeHeight="251665408" behindDoc="0" locked="0" layoutInCell="1" allowOverlap="1" wp14:anchorId="56631DA0" wp14:editId="6C1B905A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50800</wp:posOffset>
                  </wp:positionV>
                  <wp:extent cx="2842895" cy="2132965"/>
                  <wp:effectExtent l="101600" t="50800" r="52705" b="114935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895" cy="21329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3" w:type="dxa"/>
          </w:tcPr>
          <w:p w14:paraId="49959DA8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中藥，養身一直以來對於我們年輕人，都普遍抗拒，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而喜愛料理的我們，找到師</w:t>
            </w:r>
            <w:r w:rsidRPr="003C1B1E">
              <w:rPr>
                <w:rFonts w:ascii="Microsoft JhengHei UI" w:eastAsia="Microsoft JhengHei UI" w:hAnsi="Microsoft JhengHei UI" w:cs="Microsoft JhengHei UI" w:hint="eastAsia"/>
                <w:sz w:val="20"/>
                <w:szCs w:val="20"/>
              </w:rPr>
              <w:t>⽗</w:t>
            </w:r>
            <w:r w:rsidRPr="003C1B1E">
              <w:rPr>
                <w:rFonts w:ascii="標楷體" w:eastAsia="標楷體" w:hAnsi="標楷體" w:cs="標楷體" w:hint="eastAsia"/>
                <w:sz w:val="20"/>
                <w:szCs w:val="20"/>
              </w:rPr>
              <w:t>跟師</w:t>
            </w:r>
            <w:r w:rsidRPr="003C1B1E">
              <w:rPr>
                <w:rFonts w:ascii="Microsoft JhengHei UI" w:eastAsia="Microsoft JhengHei UI" w:hAnsi="Microsoft JhengHei UI" w:cs="Microsoft JhengHei UI" w:hint="eastAsia"/>
                <w:sz w:val="20"/>
                <w:szCs w:val="20"/>
              </w:rPr>
              <w:t>⽗</w:t>
            </w:r>
            <w:r w:rsidRPr="003C1B1E">
              <w:rPr>
                <w:rFonts w:ascii="標楷體" w:eastAsia="標楷體" w:hAnsi="標楷體" w:cs="標楷體" w:hint="eastAsia"/>
                <w:sz w:val="20"/>
                <w:szCs w:val="20"/>
              </w:rPr>
              <w:t>討論想要比這一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場賽，一開始我們沒有任何頭緒，透過不斷討論，修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正，以我們覺得適合的味道，希望可以讓更多年輕的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C1B1E">
              <w:rPr>
                <w:rFonts w:ascii="標楷體" w:eastAsia="標楷體" w:hAnsi="標楷體" w:hint="eastAsia"/>
                <w:sz w:val="20"/>
                <w:szCs w:val="20"/>
              </w:rPr>
              <w:t>人愛上鹿茸相關產品。</w:t>
            </w:r>
            <w:r w:rsidRPr="003C1B1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66784809" w14:textId="77777777" w:rsidR="00AC571B" w:rsidRPr="003C1B1E" w:rsidRDefault="00AC571B" w:rsidP="003C1B1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bCs/>
                <w:color w:val="006FC0"/>
                <w:sz w:val="20"/>
                <w:szCs w:val="20"/>
              </w:rPr>
            </w:pPr>
          </w:p>
        </w:tc>
      </w:tr>
    </w:tbl>
    <w:p w14:paraId="6CD5417B" w14:textId="77777777" w:rsidR="00AC571B" w:rsidRPr="003C1B1E" w:rsidRDefault="00AC571B" w:rsidP="003C1B1E">
      <w:pPr>
        <w:spacing w:line="400" w:lineRule="exact"/>
        <w:rPr>
          <w:rFonts w:ascii="標楷體" w:eastAsia="標楷體" w:hAnsi="標楷體"/>
          <w:bCs/>
          <w:color w:val="FF0000"/>
          <w:sz w:val="23"/>
          <w:szCs w:val="23"/>
        </w:rPr>
      </w:pPr>
    </w:p>
    <w:p w14:paraId="2A361151" w14:textId="78F1873A" w:rsidR="00AC571B" w:rsidRPr="003C1B1E" w:rsidRDefault="00AC571B" w:rsidP="003C1B1E">
      <w:pPr>
        <w:spacing w:line="400" w:lineRule="exact"/>
        <w:rPr>
          <w:rFonts w:ascii="標楷體" w:eastAsia="標楷體" w:hAnsi="標楷體"/>
          <w:sz w:val="23"/>
          <w:szCs w:val="23"/>
        </w:rPr>
      </w:pPr>
      <w:r w:rsidRPr="003C1B1E">
        <w:rPr>
          <w:rFonts w:ascii="標楷體" w:eastAsia="標楷體" w:hAnsi="標楷體"/>
          <w:sz w:val="23"/>
          <w:szCs w:val="23"/>
        </w:rPr>
        <w:t>2023</w:t>
      </w:r>
      <w:r w:rsidRPr="003C1B1E">
        <w:rPr>
          <w:rFonts w:ascii="標楷體" w:eastAsia="標楷體" w:hAnsi="標楷體" w:hint="eastAsia"/>
          <w:sz w:val="23"/>
          <w:szCs w:val="23"/>
        </w:rPr>
        <w:t>年獲獎作品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96"/>
        <w:gridCol w:w="3500"/>
      </w:tblGrid>
      <w:tr w:rsidR="00AC571B" w:rsidRPr="003C1B1E" w14:paraId="658E51D3" w14:textId="77777777" w:rsidTr="004F034E">
        <w:trPr>
          <w:trHeight w:val="562"/>
        </w:trPr>
        <w:tc>
          <w:tcPr>
            <w:tcW w:w="8296" w:type="dxa"/>
            <w:gridSpan w:val="2"/>
          </w:tcPr>
          <w:p w14:paraId="77432278" w14:textId="4AA6583A" w:rsidR="00AC571B" w:rsidRPr="003C1B1E" w:rsidRDefault="00AC571B" w:rsidP="003C1B1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3C1B1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第一名</w:t>
            </w:r>
            <w:r w:rsidR="004F034E" w:rsidRPr="003C1B1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作品</w:t>
            </w:r>
            <w:r w:rsidR="004F034E" w:rsidRPr="003C1B1E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【鹿茸乳酪塔。舒肥雞捲佐鹿茸酒醬。鹿茸慕斯蛋糕】</w:t>
            </w:r>
          </w:p>
        </w:tc>
      </w:tr>
      <w:tr w:rsidR="004F034E" w:rsidRPr="003C1B1E" w14:paraId="008EAF8F" w14:textId="77777777" w:rsidTr="004F034E">
        <w:tc>
          <w:tcPr>
            <w:tcW w:w="4681" w:type="dxa"/>
          </w:tcPr>
          <w:p w14:paraId="1FE5EBCA" w14:textId="582FE24D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0098887" wp14:editId="2B1DC030">
                  <wp:simplePos x="0" y="0"/>
                  <wp:positionH relativeFrom="margin">
                    <wp:posOffset>-22518</wp:posOffset>
                  </wp:positionH>
                  <wp:positionV relativeFrom="margin">
                    <wp:posOffset>327709</wp:posOffset>
                  </wp:positionV>
                  <wp:extent cx="2770755" cy="2077232"/>
                  <wp:effectExtent l="0" t="0" r="0" b="5715"/>
                  <wp:wrapSquare wrapText="bothSides"/>
                  <wp:docPr id="1026" name="Picture 2" descr="Z:\進行中的專案\2023\11201_國產鹿茸料理比賽\決賽照片\13.前三名的作品照片及領獎照片\調小像素照片\LINE_ALBUM_第二屆鹿茸料理決賽20231015_231016_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Z:\進行中的專案\2023\11201_國產鹿茸料理比賽\決賽照片\13.前三名的作品照片及領獎照片\調小像素照片\LINE_ALBUM_第二屆鹿茸料理決賽20231015_231016_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755" cy="2077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5" w:type="dxa"/>
          </w:tcPr>
          <w:p w14:paraId="387BB229" w14:textId="7C6EA489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鹿茸乳酪塔</w:t>
            </w:r>
          </w:p>
          <w:p w14:paraId="6F9DF65E" w14:textId="0AD29B4C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1.</w:t>
            </w:r>
            <w:r w:rsidRPr="003C1B1E">
              <w:rPr>
                <w:rFonts w:ascii="標楷體" w:eastAsia="標楷體" w:hAnsi="標楷體" w:hint="eastAsia"/>
              </w:rPr>
              <w:t>鹿茸粉.奶油.麵粉.蛋拌勻成團捏成塔150度20分鐘烘烤</w:t>
            </w:r>
          </w:p>
          <w:p w14:paraId="424A0FEE" w14:textId="2A0D48BF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2.</w:t>
            </w:r>
            <w:r w:rsidRPr="003C1B1E">
              <w:rPr>
                <w:rFonts w:ascii="標楷體" w:eastAsia="標楷體" w:hAnsi="標楷體" w:hint="eastAsia"/>
              </w:rPr>
              <w:t>火腿.洋蔥.瑞可塔起司.鹿茸凍.拌勻鹿茸大棗飲加入吉利丁滴入冷油</w:t>
            </w:r>
          </w:p>
          <w:p w14:paraId="691E23D5" w14:textId="44519445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舒肥雞捲佐鹿茸酒醬</w:t>
            </w:r>
          </w:p>
          <w:p w14:paraId="2E51EA57" w14:textId="79ED301C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1.</w:t>
            </w:r>
            <w:r w:rsidRPr="003C1B1E">
              <w:rPr>
                <w:rFonts w:ascii="標楷體" w:eastAsia="標楷體" w:hAnsi="標楷體" w:hint="eastAsia"/>
              </w:rPr>
              <w:t>雞腿醃鹿茸酒.辛香料，包入雞腿慕斯以60度一小時舒肥</w:t>
            </w:r>
          </w:p>
          <w:p w14:paraId="1797CD05" w14:textId="21CDB887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2.</w:t>
            </w:r>
            <w:r w:rsidRPr="003C1B1E">
              <w:rPr>
                <w:rFonts w:ascii="標楷體" w:eastAsia="標楷體" w:hAnsi="標楷體" w:hint="eastAsia"/>
              </w:rPr>
              <w:t>蒜頭炒香加入鹿茸酒濃縮，加入鮮奶油煮熱</w:t>
            </w:r>
          </w:p>
          <w:p w14:paraId="351776F6" w14:textId="067A6850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3.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 老母雞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鹿茸酒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山當歸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老姜加入水慢燉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8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小時成高湯過濾，加入鹿茸酒及鮮奶油調味</w:t>
            </w:r>
          </w:p>
          <w:p w14:paraId="603B88FE" w14:textId="77777777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雞胸切條加入鹿茸大棗飲泡一小時，加入紅麴粉以保鮮膜塑型成圓柱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60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度一小時舒肥</w:t>
            </w:r>
          </w:p>
          <w:p w14:paraId="094E94D3" w14:textId="67035901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鹿茸粉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蛋白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奶油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.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麵粉拌勻，入模烤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150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度</w:t>
            </w:r>
            <w:r w:rsidRPr="003C1B1E">
              <w:rPr>
                <w:rStyle w:val="s2"/>
                <w:rFonts w:ascii="標楷體" w:eastAsia="標楷體" w:hAnsi="標楷體"/>
                <w:sz w:val="24"/>
                <w:szCs w:val="24"/>
              </w:rPr>
              <w:t>18</w:t>
            </w:r>
            <w:r w:rsidRPr="003C1B1E">
              <w:rPr>
                <w:rStyle w:val="s1"/>
                <w:rFonts w:ascii="標楷體" w:eastAsia="標楷體" w:hAnsi="標楷體"/>
                <w:b w:val="0"/>
                <w:bCs w:val="0"/>
                <w:sz w:val="24"/>
                <w:szCs w:val="24"/>
              </w:rPr>
              <w:t>分鐘成脆片</w:t>
            </w:r>
          </w:p>
          <w:p w14:paraId="1EE6D16F" w14:textId="17FD5E60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鹿茸慕斯蛋糕</w:t>
            </w:r>
          </w:p>
          <w:p w14:paraId="5DD952F8" w14:textId="77777777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lastRenderedPageBreak/>
              <w:t>1</w:t>
            </w:r>
            <w:r w:rsidRPr="003C1B1E">
              <w:rPr>
                <w:rFonts w:ascii="標楷體" w:eastAsia="標楷體" w:hAnsi="標楷體" w:hint="eastAsia"/>
              </w:rPr>
              <w:t>.奶油.蛋.低粉.鹿茸粉.拌勻烤成磅蛋糕</w:t>
            </w:r>
          </w:p>
          <w:p w14:paraId="7CE00506" w14:textId="0772344D" w:rsidR="001E0399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2.</w:t>
            </w:r>
            <w:r w:rsidRPr="003C1B1E">
              <w:rPr>
                <w:rFonts w:ascii="標楷體" w:eastAsia="標楷體" w:hAnsi="標楷體" w:hint="eastAsia"/>
              </w:rPr>
              <w:t>奶油乳酪打軟加入鹿茸飲.鮮奶油</w:t>
            </w:r>
          </w:p>
          <w:p w14:paraId="77C2A05B" w14:textId="41C58D25" w:rsidR="00AC571B" w:rsidRPr="003C1B1E" w:rsidRDefault="001E0399" w:rsidP="003C1B1E">
            <w:pPr>
              <w:pStyle w:val="ab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/>
              </w:rPr>
              <w:t>3.</w:t>
            </w:r>
            <w:r w:rsidRPr="003C1B1E">
              <w:rPr>
                <w:rFonts w:ascii="標楷體" w:eastAsia="標楷體" w:hAnsi="標楷體" w:hint="eastAsia"/>
              </w:rPr>
              <w:t>奶油.糖.蛋白.鹿茸粉.低粉拌勻烤成葉子脆片</w:t>
            </w:r>
          </w:p>
        </w:tc>
      </w:tr>
      <w:tr w:rsidR="00AC571B" w:rsidRPr="003C1B1E" w14:paraId="5FBA8A3C" w14:textId="77777777" w:rsidTr="005A75AC">
        <w:tc>
          <w:tcPr>
            <w:tcW w:w="8296" w:type="dxa"/>
            <w:gridSpan w:val="2"/>
          </w:tcPr>
          <w:p w14:paraId="7CF1B505" w14:textId="0268C819" w:rsidR="00AC571B" w:rsidRPr="003C1B1E" w:rsidRDefault="00AC571B" w:rsidP="003C1B1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C1B1E">
              <w:rPr>
                <w:rFonts w:ascii="標楷體" w:eastAsia="標楷體" w:hAnsi="標楷體" w:hint="eastAsia"/>
                <w:szCs w:val="24"/>
              </w:rPr>
              <w:lastRenderedPageBreak/>
              <w:t>第二名</w:t>
            </w:r>
            <w:r w:rsidR="004F034E" w:rsidRPr="003C1B1E">
              <w:rPr>
                <w:rFonts w:ascii="標楷體" w:eastAsia="標楷體" w:hAnsi="標楷體" w:hint="eastAsia"/>
                <w:szCs w:val="24"/>
              </w:rPr>
              <w:t>作品</w:t>
            </w:r>
            <w:r w:rsidR="004F034E" w:rsidRPr="003C1B1E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1E0399" w:rsidRPr="003C1B1E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鹿茸金雞銀鴨雙拼X 鹿茸海鮮剝皮辣椒湯</w:t>
            </w:r>
            <w:r w:rsidR="004F034E" w:rsidRPr="003C1B1E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</w:p>
        </w:tc>
      </w:tr>
      <w:tr w:rsidR="004F034E" w:rsidRPr="003C1B1E" w14:paraId="50FF8FDC" w14:textId="77777777" w:rsidTr="004F034E">
        <w:tc>
          <w:tcPr>
            <w:tcW w:w="4681" w:type="dxa"/>
          </w:tcPr>
          <w:p w14:paraId="12560A20" w14:textId="6CE4244C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7517545" wp14:editId="1575C4D9">
                  <wp:simplePos x="0" y="0"/>
                  <wp:positionH relativeFrom="margin">
                    <wp:posOffset>18415</wp:posOffset>
                  </wp:positionH>
                  <wp:positionV relativeFrom="margin">
                    <wp:posOffset>277300</wp:posOffset>
                  </wp:positionV>
                  <wp:extent cx="2835453" cy="2126078"/>
                  <wp:effectExtent l="0" t="0" r="0" b="0"/>
                  <wp:wrapSquare wrapText="bothSides"/>
                  <wp:docPr id="2050" name="Picture 2" descr="Z:\進行中的專案\2023\11201_國產鹿茸料理比賽\決賽照片\13.前三名的作品照片及領獎照片\調小像素照片\1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Z:\進行中的專案\2023\11201_國產鹿茸料理比賽\決賽照片\13.前三名的作品照片及領獎照片\調小像素照片\1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453" cy="2126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5" w:type="dxa"/>
          </w:tcPr>
          <w:p w14:paraId="00FF0E76" w14:textId="53DA6AC8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Cs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鹿茸金雞銀鴨雙拼</w:t>
            </w:r>
          </w:p>
          <w:p w14:paraId="57DEE556" w14:textId="5D7B4EEA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Cs/>
                <w:szCs w:val="24"/>
              </w:rPr>
            </w:pPr>
            <w:r w:rsidRPr="003C1B1E">
              <w:rPr>
                <w:rFonts w:ascii="標楷體" w:eastAsia="標楷體" w:hAnsi="標楷體" w:cs="微軟正黑體"/>
                <w:bCs/>
                <w:szCs w:val="24"/>
              </w:rPr>
              <w:t>1.</w:t>
            </w:r>
            <w:r w:rsidRPr="003C1B1E">
              <w:rPr>
                <w:rFonts w:ascii="標楷體" w:eastAsia="標楷體" w:hAnsi="標楷體" w:cs="微軟正黑體" w:hint="eastAsia"/>
                <w:bCs/>
                <w:szCs w:val="24"/>
              </w:rPr>
              <w:t>雞翅處理後包入餡料外面裹上麵線炸至金黃</w:t>
            </w:r>
          </w:p>
          <w:p w14:paraId="1D1104F0" w14:textId="3DB99CD3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Cs/>
                <w:szCs w:val="24"/>
              </w:rPr>
            </w:pPr>
            <w:r w:rsidRPr="003C1B1E">
              <w:rPr>
                <w:rFonts w:ascii="標楷體" w:eastAsia="標楷體" w:hAnsi="標楷體" w:cs="微軟正黑體"/>
                <w:bCs/>
                <w:szCs w:val="24"/>
              </w:rPr>
              <w:t>2.</w:t>
            </w:r>
            <w:r w:rsidRPr="003C1B1E">
              <w:rPr>
                <w:rFonts w:ascii="標楷體" w:eastAsia="標楷體" w:hAnsi="標楷體" w:cs="微軟正黑體" w:hint="eastAsia"/>
                <w:bCs/>
                <w:szCs w:val="24"/>
              </w:rPr>
              <w:t>芋頭蒸熟與澄粉混合包入鴨肉餡料炸至有雪花狀</w:t>
            </w:r>
          </w:p>
          <w:p w14:paraId="7771C245" w14:textId="6236C56E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Cs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鹿茸海鮮剝皮辣椒湯</w:t>
            </w:r>
          </w:p>
          <w:p w14:paraId="2C90FB25" w14:textId="30F725DC" w:rsidR="00AC571B" w:rsidRPr="003C1B1E" w:rsidRDefault="001E0399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Cs/>
                <w:szCs w:val="24"/>
              </w:rPr>
              <w:t>南非鮑魚、白蝦、干貝處理切割後川燙熟後放入湯盅，高湯與剝皮辣椒煮滾後倒入壺中</w:t>
            </w:r>
          </w:p>
        </w:tc>
      </w:tr>
      <w:tr w:rsidR="00AC571B" w:rsidRPr="003C1B1E" w14:paraId="3E76B9DB" w14:textId="77777777" w:rsidTr="005A75AC">
        <w:tc>
          <w:tcPr>
            <w:tcW w:w="8296" w:type="dxa"/>
            <w:gridSpan w:val="2"/>
          </w:tcPr>
          <w:p w14:paraId="773EC775" w14:textId="7EDD955E" w:rsidR="00AC571B" w:rsidRPr="003C1B1E" w:rsidRDefault="00AC571B" w:rsidP="003C1B1E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第三名作品</w:t>
            </w:r>
            <w:r w:rsidR="001E0399" w:rsidRPr="003C1B1E">
              <w:rPr>
                <w:rFonts w:ascii="標楷體" w:eastAsia="標楷體" w:hAnsi="標楷體" w:hint="eastAsia"/>
                <w:b/>
                <w:bCs/>
              </w:rPr>
              <w:t>戲水鹿鳴【節瓜包包、松阪豬球、鹿茸凍</w:t>
            </w:r>
            <w:r w:rsidR="009415D1" w:rsidRPr="003C1B1E">
              <w:rPr>
                <w:rFonts w:ascii="標楷體" w:eastAsia="標楷體" w:hAnsi="標楷體" w:hint="eastAsia"/>
                <w:b/>
                <w:bCs/>
              </w:rPr>
              <w:t>、魚捲湯</w:t>
            </w:r>
            <w:r w:rsidR="001E0399" w:rsidRPr="003C1B1E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4F034E" w:rsidRPr="003C1B1E" w14:paraId="4F811A63" w14:textId="77777777" w:rsidTr="004F034E">
        <w:tc>
          <w:tcPr>
            <w:tcW w:w="4681" w:type="dxa"/>
          </w:tcPr>
          <w:p w14:paraId="6BC4E531" w14:textId="5271C79D" w:rsidR="00AC571B" w:rsidRPr="003C1B1E" w:rsidRDefault="004F034E" w:rsidP="003C1B1E">
            <w:pPr>
              <w:spacing w:line="40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3C1B1E"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203AAE6" wp14:editId="0F19CEB4">
                  <wp:simplePos x="0" y="0"/>
                  <wp:positionH relativeFrom="margin">
                    <wp:posOffset>-31115</wp:posOffset>
                  </wp:positionH>
                  <wp:positionV relativeFrom="margin">
                    <wp:posOffset>81280</wp:posOffset>
                  </wp:positionV>
                  <wp:extent cx="2901950" cy="2174240"/>
                  <wp:effectExtent l="0" t="0" r="6350" b="0"/>
                  <wp:wrapSquare wrapText="bothSides"/>
                  <wp:docPr id="3074" name="Picture 2" descr="Z:\進行中的專案\2023\11201_國產鹿茸料理比賽\決賽照片\13.前三名的作品照片及領獎照片\調小像素照片\LINE_ALBUM_第二屆鹿茸料理決賽20231015_231016_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Z:\進行中的專案\2023\11201_國產鹿茸料理比賽\決賽照片\13.前三名的作品照片及領獎照片\調小像素照片\LINE_ALBUM_第二屆鹿茸料理決賽20231015_231016_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2174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5" w:type="dxa"/>
          </w:tcPr>
          <w:p w14:paraId="10778CDD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szCs w:val="24"/>
              </w:rPr>
              <w:t>節瓜包包：</w:t>
            </w:r>
          </w:p>
          <w:p w14:paraId="5563B0FB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szCs w:val="24"/>
              </w:rPr>
              <w:t>１把節瓜刨絲，修整齊２蛋白、蝦仁蒸熟，冰鎮，切小丁，拌美乃滋３鋪保鮮膜，把節瓜編織成３＊１２的網狀４修出多餘的節瓜包入果凍及美乃滋沙拉５包成籃子</w:t>
            </w:r>
          </w:p>
          <w:p w14:paraId="6C897DF3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szCs w:val="24"/>
              </w:rPr>
              <w:t>松阪豬球：</w:t>
            </w:r>
          </w:p>
          <w:p w14:paraId="71B1BB46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szCs w:val="24"/>
              </w:rPr>
              <w:t>１泡好的糯米拿去蒸　　煎松阪豬，片薄片２炒爆香料，嗆醬油，加糯米拌３分次加入鹿茸酒調味　　炸薑絲，蛋酥４鋪保鮮膜再鋪一層肉，放油飯５包成一顆球，稍微蒸定型</w:t>
            </w:r>
          </w:p>
          <w:p w14:paraId="4A6A7121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szCs w:val="24"/>
              </w:rPr>
              <w:t>鹿茸凍：</w:t>
            </w:r>
          </w:p>
          <w:p w14:paraId="7082CCD6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szCs w:val="24"/>
              </w:rPr>
              <w:t>１仙草汁跟鹿茸大棗飲和龜鹿茸益飲倒入鍋中２煮滾加入糖</w:t>
            </w:r>
            <w:r w:rsidRPr="003C1B1E">
              <w:rPr>
                <w:rFonts w:ascii="標楷體" w:eastAsia="標楷體" w:hAnsi="標楷體" w:cs="微軟正黑體" w:hint="eastAsia"/>
                <w:szCs w:val="24"/>
              </w:rPr>
              <w:lastRenderedPageBreak/>
              <w:t>和地瓜粉水進行勾芡並持續攪拌３倒入模具中進行冷卻４拖模後倒入牛奶</w:t>
            </w:r>
          </w:p>
          <w:p w14:paraId="64F92361" w14:textId="77777777" w:rsidR="001E0399" w:rsidRPr="003C1B1E" w:rsidRDefault="001E0399" w:rsidP="003C1B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微軟正黑體"/>
                <w:b/>
                <w:szCs w:val="24"/>
              </w:rPr>
            </w:pPr>
            <w:r w:rsidRPr="003C1B1E">
              <w:rPr>
                <w:rFonts w:ascii="標楷體" w:eastAsia="標楷體" w:hAnsi="標楷體" w:cs="微軟正黑體" w:hint="eastAsia"/>
                <w:b/>
                <w:szCs w:val="24"/>
              </w:rPr>
              <w:t>魚捲湯：</w:t>
            </w:r>
          </w:p>
          <w:p w14:paraId="48C8841D" w14:textId="15B82F43" w:rsidR="00AC571B" w:rsidRPr="003C1B1E" w:rsidRDefault="001E0399" w:rsidP="003C1B1E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3C1B1E">
              <w:rPr>
                <w:rFonts w:ascii="標楷體" w:eastAsia="標楷體" w:hAnsi="標楷體" w:hint="eastAsia"/>
              </w:rPr>
              <w:t>１魚片薄，片下來做魚慕斯加紅蘿蔔碎２鋪保鮮膜、魚、魚慕斯、山藥條３捲緊再包鋁箔紙４蒸１０分鐘，拿出放涼取適量長度５將青江菜、蛋白、太白粉、用果汁機打碎６中低油溫炸成翡翠泡冰水，紅蘿蔔一樣的做法７用鹿茸粉、片、鹿茸酒煮８鹿茸湯打底，放山藥、魚捲裝飾</w:t>
            </w:r>
            <w:r w:rsidR="00AC571B" w:rsidRPr="003C1B1E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74382D7D" w14:textId="77777777" w:rsidR="00AC571B" w:rsidRPr="003C1B1E" w:rsidRDefault="00AC571B" w:rsidP="003C1B1E">
      <w:pPr>
        <w:spacing w:line="400" w:lineRule="exact"/>
        <w:rPr>
          <w:rFonts w:ascii="標楷體" w:eastAsia="標楷體" w:hAnsi="標楷體"/>
          <w:bCs/>
          <w:color w:val="FF0000"/>
          <w:sz w:val="23"/>
          <w:szCs w:val="23"/>
        </w:rPr>
      </w:pPr>
    </w:p>
    <w:sectPr w:rsidR="00AC571B" w:rsidRPr="003C1B1E" w:rsidSect="007372FA">
      <w:footerReference w:type="default" r:id="rId2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9A80" w14:textId="77777777" w:rsidR="000B356B" w:rsidRDefault="000B356B" w:rsidP="007372FA">
      <w:r>
        <w:separator/>
      </w:r>
    </w:p>
  </w:endnote>
  <w:endnote w:type="continuationSeparator" w:id="0">
    <w:p w14:paraId="616CC3FB" w14:textId="77777777" w:rsidR="000B356B" w:rsidRDefault="000B356B" w:rsidP="007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PingFangTC-Semibold">
    <w:altName w:val="Arial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173497"/>
      <w:docPartObj>
        <w:docPartGallery w:val="Page Numbers (Bottom of Page)"/>
        <w:docPartUnique/>
      </w:docPartObj>
    </w:sdtPr>
    <w:sdtContent>
      <w:p w14:paraId="61C714B2" w14:textId="0332F45D" w:rsidR="007372FA" w:rsidRDefault="007372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F1" w:rsidRPr="008A03F1">
          <w:rPr>
            <w:noProof/>
            <w:lang w:val="zh-TW"/>
          </w:rPr>
          <w:t>-</w:t>
        </w:r>
        <w:r w:rsidR="008A03F1">
          <w:rPr>
            <w:noProof/>
          </w:rPr>
          <w:t xml:space="preserve"> 10 -</w:t>
        </w:r>
        <w:r>
          <w:fldChar w:fldCharType="end"/>
        </w:r>
      </w:p>
    </w:sdtContent>
  </w:sdt>
  <w:p w14:paraId="268479F1" w14:textId="77777777" w:rsidR="007372FA" w:rsidRDefault="007372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D480" w14:textId="77777777" w:rsidR="000B356B" w:rsidRDefault="000B356B" w:rsidP="007372FA">
      <w:r>
        <w:separator/>
      </w:r>
    </w:p>
  </w:footnote>
  <w:footnote w:type="continuationSeparator" w:id="0">
    <w:p w14:paraId="156ED8D9" w14:textId="77777777" w:rsidR="000B356B" w:rsidRDefault="000B356B" w:rsidP="007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64A"/>
    <w:multiLevelType w:val="hybridMultilevel"/>
    <w:tmpl w:val="2508E73A"/>
    <w:lvl w:ilvl="0" w:tplc="B284F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C6D1B"/>
    <w:multiLevelType w:val="hybridMultilevel"/>
    <w:tmpl w:val="18EC5EAE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9400E52"/>
    <w:multiLevelType w:val="hybridMultilevel"/>
    <w:tmpl w:val="2F568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6D25AC"/>
    <w:multiLevelType w:val="hybridMultilevel"/>
    <w:tmpl w:val="CB1A5568"/>
    <w:lvl w:ilvl="0" w:tplc="0C2E8770">
      <w:start w:val="1"/>
      <w:numFmt w:val="taiwaneseCountingThousand"/>
      <w:lvlText w:val="(%1)"/>
      <w:lvlJc w:val="left"/>
      <w:pPr>
        <w:ind w:left="120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734036"/>
    <w:multiLevelType w:val="hybridMultilevel"/>
    <w:tmpl w:val="45068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07E8C"/>
    <w:multiLevelType w:val="hybridMultilevel"/>
    <w:tmpl w:val="24228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A77C0F"/>
    <w:multiLevelType w:val="hybridMultilevel"/>
    <w:tmpl w:val="239C95DC"/>
    <w:lvl w:ilvl="0" w:tplc="544EB73C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104546"/>
    <w:multiLevelType w:val="hybridMultilevel"/>
    <w:tmpl w:val="A7480052"/>
    <w:lvl w:ilvl="0" w:tplc="53740A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934302"/>
    <w:multiLevelType w:val="hybridMultilevel"/>
    <w:tmpl w:val="762CD37E"/>
    <w:lvl w:ilvl="0" w:tplc="1090A96C">
      <w:start w:val="1"/>
      <w:numFmt w:val="taiwaneseCountingThousand"/>
      <w:lvlText w:val="(%1)"/>
      <w:lvlJc w:val="left"/>
      <w:pPr>
        <w:ind w:left="1120" w:hanging="400"/>
      </w:pPr>
      <w:rPr>
        <w:rFonts w:hint="default"/>
      </w:rPr>
    </w:lvl>
    <w:lvl w:ilvl="1" w:tplc="43B6260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3AF5D3E"/>
    <w:multiLevelType w:val="hybridMultilevel"/>
    <w:tmpl w:val="79B0DF78"/>
    <w:lvl w:ilvl="0" w:tplc="C4547D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6C3305"/>
    <w:multiLevelType w:val="hybridMultilevel"/>
    <w:tmpl w:val="D85A8656"/>
    <w:lvl w:ilvl="0" w:tplc="53740A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F9163C"/>
    <w:multiLevelType w:val="hybridMultilevel"/>
    <w:tmpl w:val="609A6056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57536453"/>
    <w:multiLevelType w:val="hybridMultilevel"/>
    <w:tmpl w:val="3EFCC5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A67DC"/>
    <w:multiLevelType w:val="hybridMultilevel"/>
    <w:tmpl w:val="6582C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1862BB"/>
    <w:multiLevelType w:val="hybridMultilevel"/>
    <w:tmpl w:val="0F488B4A"/>
    <w:lvl w:ilvl="0" w:tplc="E4ECE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201A91"/>
    <w:multiLevelType w:val="hybridMultilevel"/>
    <w:tmpl w:val="D1821266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 w16cid:durableId="1786657711">
    <w:abstractNumId w:val="0"/>
  </w:num>
  <w:num w:numId="2" w16cid:durableId="854464164">
    <w:abstractNumId w:val="12"/>
  </w:num>
  <w:num w:numId="3" w16cid:durableId="1737321065">
    <w:abstractNumId w:val="10"/>
  </w:num>
  <w:num w:numId="4" w16cid:durableId="205216888">
    <w:abstractNumId w:val="6"/>
  </w:num>
  <w:num w:numId="5" w16cid:durableId="1676542156">
    <w:abstractNumId w:val="7"/>
  </w:num>
  <w:num w:numId="6" w16cid:durableId="1124271891">
    <w:abstractNumId w:val="3"/>
  </w:num>
  <w:num w:numId="7" w16cid:durableId="2054193063">
    <w:abstractNumId w:val="11"/>
  </w:num>
  <w:num w:numId="8" w16cid:durableId="1106539263">
    <w:abstractNumId w:val="4"/>
  </w:num>
  <w:num w:numId="9" w16cid:durableId="80177633">
    <w:abstractNumId w:val="1"/>
  </w:num>
  <w:num w:numId="10" w16cid:durableId="425225979">
    <w:abstractNumId w:val="15"/>
  </w:num>
  <w:num w:numId="11" w16cid:durableId="546186367">
    <w:abstractNumId w:val="3"/>
  </w:num>
  <w:num w:numId="12" w16cid:durableId="2145810466">
    <w:abstractNumId w:val="8"/>
  </w:num>
  <w:num w:numId="13" w16cid:durableId="928659468">
    <w:abstractNumId w:val="9"/>
  </w:num>
  <w:num w:numId="14" w16cid:durableId="2092923517">
    <w:abstractNumId w:val="14"/>
  </w:num>
  <w:num w:numId="15" w16cid:durableId="2100253518">
    <w:abstractNumId w:val="5"/>
  </w:num>
  <w:num w:numId="16" w16cid:durableId="90667410">
    <w:abstractNumId w:val="13"/>
  </w:num>
  <w:num w:numId="17" w16cid:durableId="133950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09"/>
    <w:rsid w:val="000050CE"/>
    <w:rsid w:val="000113AB"/>
    <w:rsid w:val="00031224"/>
    <w:rsid w:val="00034243"/>
    <w:rsid w:val="000576B4"/>
    <w:rsid w:val="00063992"/>
    <w:rsid w:val="00064840"/>
    <w:rsid w:val="000649F1"/>
    <w:rsid w:val="00064D25"/>
    <w:rsid w:val="00072F64"/>
    <w:rsid w:val="00074208"/>
    <w:rsid w:val="000B090B"/>
    <w:rsid w:val="000B137D"/>
    <w:rsid w:val="000B356B"/>
    <w:rsid w:val="000C28CB"/>
    <w:rsid w:val="000C58CC"/>
    <w:rsid w:val="000D2DA3"/>
    <w:rsid w:val="000E3A10"/>
    <w:rsid w:val="000E4C9E"/>
    <w:rsid w:val="000E79B1"/>
    <w:rsid w:val="000F1DC1"/>
    <w:rsid w:val="00106893"/>
    <w:rsid w:val="00112B29"/>
    <w:rsid w:val="001133C6"/>
    <w:rsid w:val="00124404"/>
    <w:rsid w:val="00124A46"/>
    <w:rsid w:val="001274EE"/>
    <w:rsid w:val="00130F9A"/>
    <w:rsid w:val="00134B04"/>
    <w:rsid w:val="001361C6"/>
    <w:rsid w:val="00141A5B"/>
    <w:rsid w:val="00154C44"/>
    <w:rsid w:val="00154DC2"/>
    <w:rsid w:val="001559D4"/>
    <w:rsid w:val="00165EBF"/>
    <w:rsid w:val="001717F9"/>
    <w:rsid w:val="00172EB7"/>
    <w:rsid w:val="001735CC"/>
    <w:rsid w:val="00183334"/>
    <w:rsid w:val="00192AB3"/>
    <w:rsid w:val="001A122D"/>
    <w:rsid w:val="001A194A"/>
    <w:rsid w:val="001A22A9"/>
    <w:rsid w:val="001B560B"/>
    <w:rsid w:val="001B56D3"/>
    <w:rsid w:val="001B607E"/>
    <w:rsid w:val="001B7DC8"/>
    <w:rsid w:val="001C1C97"/>
    <w:rsid w:val="001C1E4E"/>
    <w:rsid w:val="001D068F"/>
    <w:rsid w:val="001D32DB"/>
    <w:rsid w:val="001D4529"/>
    <w:rsid w:val="001D7F3F"/>
    <w:rsid w:val="001E0399"/>
    <w:rsid w:val="001E55BC"/>
    <w:rsid w:val="00203A00"/>
    <w:rsid w:val="0020700C"/>
    <w:rsid w:val="00210F01"/>
    <w:rsid w:val="00212AEF"/>
    <w:rsid w:val="002248A5"/>
    <w:rsid w:val="00230EC7"/>
    <w:rsid w:val="00234D62"/>
    <w:rsid w:val="00243674"/>
    <w:rsid w:val="00253EEB"/>
    <w:rsid w:val="00256DE7"/>
    <w:rsid w:val="00272125"/>
    <w:rsid w:val="00277893"/>
    <w:rsid w:val="00281F59"/>
    <w:rsid w:val="002833A3"/>
    <w:rsid w:val="002A1BDB"/>
    <w:rsid w:val="002B04AE"/>
    <w:rsid w:val="002B1124"/>
    <w:rsid w:val="002B3DFE"/>
    <w:rsid w:val="002C5517"/>
    <w:rsid w:val="002C66A0"/>
    <w:rsid w:val="002C7636"/>
    <w:rsid w:val="002D341A"/>
    <w:rsid w:val="002E1D01"/>
    <w:rsid w:val="002E21E1"/>
    <w:rsid w:val="002E2431"/>
    <w:rsid w:val="002E2F5E"/>
    <w:rsid w:val="002E3A74"/>
    <w:rsid w:val="002E442F"/>
    <w:rsid w:val="002E576F"/>
    <w:rsid w:val="002E5FC2"/>
    <w:rsid w:val="002F0C65"/>
    <w:rsid w:val="002F26D5"/>
    <w:rsid w:val="002F2AFB"/>
    <w:rsid w:val="002F2FEA"/>
    <w:rsid w:val="00303190"/>
    <w:rsid w:val="00310288"/>
    <w:rsid w:val="00311486"/>
    <w:rsid w:val="00314437"/>
    <w:rsid w:val="0031475A"/>
    <w:rsid w:val="0031475B"/>
    <w:rsid w:val="003148BC"/>
    <w:rsid w:val="003323F9"/>
    <w:rsid w:val="00334BE3"/>
    <w:rsid w:val="00337E4B"/>
    <w:rsid w:val="003465AE"/>
    <w:rsid w:val="00346D29"/>
    <w:rsid w:val="003751B3"/>
    <w:rsid w:val="0038104B"/>
    <w:rsid w:val="003823A4"/>
    <w:rsid w:val="00386A68"/>
    <w:rsid w:val="00392889"/>
    <w:rsid w:val="00397116"/>
    <w:rsid w:val="003A1547"/>
    <w:rsid w:val="003A2394"/>
    <w:rsid w:val="003B12B7"/>
    <w:rsid w:val="003C1B1E"/>
    <w:rsid w:val="003C4EAC"/>
    <w:rsid w:val="003D2AC2"/>
    <w:rsid w:val="003D2DF7"/>
    <w:rsid w:val="003D64A6"/>
    <w:rsid w:val="003E3847"/>
    <w:rsid w:val="003E3896"/>
    <w:rsid w:val="003E477A"/>
    <w:rsid w:val="003F14FD"/>
    <w:rsid w:val="003F5B7B"/>
    <w:rsid w:val="003F5F1E"/>
    <w:rsid w:val="004055A3"/>
    <w:rsid w:val="0043625C"/>
    <w:rsid w:val="00436E19"/>
    <w:rsid w:val="0044505A"/>
    <w:rsid w:val="0044596F"/>
    <w:rsid w:val="00446778"/>
    <w:rsid w:val="00451732"/>
    <w:rsid w:val="0045364B"/>
    <w:rsid w:val="00460279"/>
    <w:rsid w:val="004614C1"/>
    <w:rsid w:val="00473F5D"/>
    <w:rsid w:val="00475CA0"/>
    <w:rsid w:val="0047628C"/>
    <w:rsid w:val="00480B18"/>
    <w:rsid w:val="00485597"/>
    <w:rsid w:val="00486147"/>
    <w:rsid w:val="00490F4F"/>
    <w:rsid w:val="0049369A"/>
    <w:rsid w:val="00494F4B"/>
    <w:rsid w:val="00495094"/>
    <w:rsid w:val="004A448D"/>
    <w:rsid w:val="004B5986"/>
    <w:rsid w:val="004E2366"/>
    <w:rsid w:val="004E39D2"/>
    <w:rsid w:val="004F034E"/>
    <w:rsid w:val="00500982"/>
    <w:rsid w:val="005101FF"/>
    <w:rsid w:val="0051362F"/>
    <w:rsid w:val="00524E9D"/>
    <w:rsid w:val="0053124D"/>
    <w:rsid w:val="00545B4F"/>
    <w:rsid w:val="00547F5F"/>
    <w:rsid w:val="00555EF1"/>
    <w:rsid w:val="00560B99"/>
    <w:rsid w:val="005634B5"/>
    <w:rsid w:val="00580BF8"/>
    <w:rsid w:val="005A18E0"/>
    <w:rsid w:val="005B3B62"/>
    <w:rsid w:val="005D0AED"/>
    <w:rsid w:val="005E2FFF"/>
    <w:rsid w:val="005E6BBB"/>
    <w:rsid w:val="005E6DC6"/>
    <w:rsid w:val="005F62A7"/>
    <w:rsid w:val="00602CAE"/>
    <w:rsid w:val="00605D66"/>
    <w:rsid w:val="00621407"/>
    <w:rsid w:val="00623AB0"/>
    <w:rsid w:val="00633687"/>
    <w:rsid w:val="00636DB4"/>
    <w:rsid w:val="00643605"/>
    <w:rsid w:val="00674FDA"/>
    <w:rsid w:val="006944DC"/>
    <w:rsid w:val="006A1B96"/>
    <w:rsid w:val="006A711A"/>
    <w:rsid w:val="006B0AC4"/>
    <w:rsid w:val="006C5898"/>
    <w:rsid w:val="006C68B8"/>
    <w:rsid w:val="006C7E9F"/>
    <w:rsid w:val="006D4040"/>
    <w:rsid w:val="006D4A68"/>
    <w:rsid w:val="006E2FD7"/>
    <w:rsid w:val="006F3E26"/>
    <w:rsid w:val="006F4209"/>
    <w:rsid w:val="00701BD9"/>
    <w:rsid w:val="007046DB"/>
    <w:rsid w:val="00705563"/>
    <w:rsid w:val="007372FA"/>
    <w:rsid w:val="00744150"/>
    <w:rsid w:val="0074489C"/>
    <w:rsid w:val="00747798"/>
    <w:rsid w:val="007479F5"/>
    <w:rsid w:val="0076026D"/>
    <w:rsid w:val="0077463B"/>
    <w:rsid w:val="0078797C"/>
    <w:rsid w:val="00791E76"/>
    <w:rsid w:val="007B2F6D"/>
    <w:rsid w:val="007C2E27"/>
    <w:rsid w:val="007C7789"/>
    <w:rsid w:val="007D3807"/>
    <w:rsid w:val="007D77FB"/>
    <w:rsid w:val="007E0C91"/>
    <w:rsid w:val="00805A2D"/>
    <w:rsid w:val="00806E31"/>
    <w:rsid w:val="008126F3"/>
    <w:rsid w:val="008249B2"/>
    <w:rsid w:val="008308E2"/>
    <w:rsid w:val="00842907"/>
    <w:rsid w:val="00856886"/>
    <w:rsid w:val="00861165"/>
    <w:rsid w:val="00875A4B"/>
    <w:rsid w:val="00877FBA"/>
    <w:rsid w:val="00897360"/>
    <w:rsid w:val="008A03F1"/>
    <w:rsid w:val="008B3BA6"/>
    <w:rsid w:val="008C4A60"/>
    <w:rsid w:val="008C7164"/>
    <w:rsid w:val="008D05F9"/>
    <w:rsid w:val="008D3BC2"/>
    <w:rsid w:val="008D5336"/>
    <w:rsid w:val="008F2F28"/>
    <w:rsid w:val="008F3F11"/>
    <w:rsid w:val="00901171"/>
    <w:rsid w:val="009132F8"/>
    <w:rsid w:val="00914437"/>
    <w:rsid w:val="00930143"/>
    <w:rsid w:val="00930F37"/>
    <w:rsid w:val="009415D1"/>
    <w:rsid w:val="00951F47"/>
    <w:rsid w:val="00953FB0"/>
    <w:rsid w:val="009544AF"/>
    <w:rsid w:val="00957C57"/>
    <w:rsid w:val="00976F35"/>
    <w:rsid w:val="00995499"/>
    <w:rsid w:val="009B4128"/>
    <w:rsid w:val="009B71E5"/>
    <w:rsid w:val="009D2795"/>
    <w:rsid w:val="009D2EA0"/>
    <w:rsid w:val="009D6FAE"/>
    <w:rsid w:val="009E7170"/>
    <w:rsid w:val="00A0449B"/>
    <w:rsid w:val="00A052F2"/>
    <w:rsid w:val="00A12C57"/>
    <w:rsid w:val="00A14332"/>
    <w:rsid w:val="00A24594"/>
    <w:rsid w:val="00A2793E"/>
    <w:rsid w:val="00A32DC0"/>
    <w:rsid w:val="00A43C7E"/>
    <w:rsid w:val="00A43D2A"/>
    <w:rsid w:val="00A4537A"/>
    <w:rsid w:val="00A50C42"/>
    <w:rsid w:val="00A566E5"/>
    <w:rsid w:val="00A56A5E"/>
    <w:rsid w:val="00A70938"/>
    <w:rsid w:val="00A82FD2"/>
    <w:rsid w:val="00A8612E"/>
    <w:rsid w:val="00A86803"/>
    <w:rsid w:val="00A91BAA"/>
    <w:rsid w:val="00A97461"/>
    <w:rsid w:val="00AA629D"/>
    <w:rsid w:val="00AC2109"/>
    <w:rsid w:val="00AC571B"/>
    <w:rsid w:val="00AD297E"/>
    <w:rsid w:val="00AD4DB3"/>
    <w:rsid w:val="00AF1450"/>
    <w:rsid w:val="00AF2B33"/>
    <w:rsid w:val="00AF423C"/>
    <w:rsid w:val="00B07EFD"/>
    <w:rsid w:val="00B121A4"/>
    <w:rsid w:val="00B13660"/>
    <w:rsid w:val="00B17164"/>
    <w:rsid w:val="00B20A2C"/>
    <w:rsid w:val="00B23AE5"/>
    <w:rsid w:val="00B43365"/>
    <w:rsid w:val="00B4373A"/>
    <w:rsid w:val="00B5242C"/>
    <w:rsid w:val="00B53000"/>
    <w:rsid w:val="00B5795E"/>
    <w:rsid w:val="00B62759"/>
    <w:rsid w:val="00B62950"/>
    <w:rsid w:val="00B73DB6"/>
    <w:rsid w:val="00B75BE5"/>
    <w:rsid w:val="00B92890"/>
    <w:rsid w:val="00B937F6"/>
    <w:rsid w:val="00BA137B"/>
    <w:rsid w:val="00BA598A"/>
    <w:rsid w:val="00BA6F11"/>
    <w:rsid w:val="00BC272E"/>
    <w:rsid w:val="00BC5132"/>
    <w:rsid w:val="00BD50CB"/>
    <w:rsid w:val="00BE4D21"/>
    <w:rsid w:val="00BE6E97"/>
    <w:rsid w:val="00C047E6"/>
    <w:rsid w:val="00C06525"/>
    <w:rsid w:val="00C073D2"/>
    <w:rsid w:val="00C21EE8"/>
    <w:rsid w:val="00C23833"/>
    <w:rsid w:val="00C26C89"/>
    <w:rsid w:val="00C43AD5"/>
    <w:rsid w:val="00C50143"/>
    <w:rsid w:val="00C50CF7"/>
    <w:rsid w:val="00C50DCA"/>
    <w:rsid w:val="00C521A3"/>
    <w:rsid w:val="00C522DB"/>
    <w:rsid w:val="00C57F25"/>
    <w:rsid w:val="00C6480F"/>
    <w:rsid w:val="00C72CE9"/>
    <w:rsid w:val="00C75668"/>
    <w:rsid w:val="00C76DC1"/>
    <w:rsid w:val="00C77C4E"/>
    <w:rsid w:val="00C80695"/>
    <w:rsid w:val="00C9212E"/>
    <w:rsid w:val="00CB2949"/>
    <w:rsid w:val="00CB5581"/>
    <w:rsid w:val="00CB7797"/>
    <w:rsid w:val="00CC7FEF"/>
    <w:rsid w:val="00CD072C"/>
    <w:rsid w:val="00CD398B"/>
    <w:rsid w:val="00CE131E"/>
    <w:rsid w:val="00CE16A2"/>
    <w:rsid w:val="00D04F32"/>
    <w:rsid w:val="00D11F2A"/>
    <w:rsid w:val="00D1530B"/>
    <w:rsid w:val="00D32D4F"/>
    <w:rsid w:val="00D47CFB"/>
    <w:rsid w:val="00D500B0"/>
    <w:rsid w:val="00D55B0A"/>
    <w:rsid w:val="00D80CB2"/>
    <w:rsid w:val="00D82851"/>
    <w:rsid w:val="00D84FFD"/>
    <w:rsid w:val="00D86363"/>
    <w:rsid w:val="00DA2CD9"/>
    <w:rsid w:val="00DA62BB"/>
    <w:rsid w:val="00DB6A4E"/>
    <w:rsid w:val="00DC2CA1"/>
    <w:rsid w:val="00DD5223"/>
    <w:rsid w:val="00E032EA"/>
    <w:rsid w:val="00E06ECA"/>
    <w:rsid w:val="00E10965"/>
    <w:rsid w:val="00E119F2"/>
    <w:rsid w:val="00E152AA"/>
    <w:rsid w:val="00E218E1"/>
    <w:rsid w:val="00E31250"/>
    <w:rsid w:val="00E33984"/>
    <w:rsid w:val="00E41714"/>
    <w:rsid w:val="00E44C7E"/>
    <w:rsid w:val="00E6292A"/>
    <w:rsid w:val="00E674E5"/>
    <w:rsid w:val="00E67C12"/>
    <w:rsid w:val="00E755B2"/>
    <w:rsid w:val="00E766B1"/>
    <w:rsid w:val="00E81797"/>
    <w:rsid w:val="00E81F2A"/>
    <w:rsid w:val="00E86CF4"/>
    <w:rsid w:val="00E97752"/>
    <w:rsid w:val="00EA0DE1"/>
    <w:rsid w:val="00EA7A70"/>
    <w:rsid w:val="00ED35EA"/>
    <w:rsid w:val="00ED6888"/>
    <w:rsid w:val="00EE104A"/>
    <w:rsid w:val="00EE2A54"/>
    <w:rsid w:val="00EE5334"/>
    <w:rsid w:val="00EF1A4C"/>
    <w:rsid w:val="00EF4437"/>
    <w:rsid w:val="00EF4DB7"/>
    <w:rsid w:val="00F04180"/>
    <w:rsid w:val="00F13D34"/>
    <w:rsid w:val="00F149C4"/>
    <w:rsid w:val="00F242CC"/>
    <w:rsid w:val="00F30854"/>
    <w:rsid w:val="00F44416"/>
    <w:rsid w:val="00F51CBA"/>
    <w:rsid w:val="00F61F26"/>
    <w:rsid w:val="00F64600"/>
    <w:rsid w:val="00F6689A"/>
    <w:rsid w:val="00F70BD1"/>
    <w:rsid w:val="00F81095"/>
    <w:rsid w:val="00F8553B"/>
    <w:rsid w:val="00FA00F7"/>
    <w:rsid w:val="00FC183C"/>
    <w:rsid w:val="00FC709B"/>
    <w:rsid w:val="00FD2ED4"/>
    <w:rsid w:val="00FD5ACC"/>
    <w:rsid w:val="00FE058B"/>
    <w:rsid w:val="00FF319F"/>
    <w:rsid w:val="00FF536B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C44F"/>
  <w15:docId w15:val="{F4AF03D7-B48F-C64B-A172-EAB19319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D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2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2FA"/>
    <w:rPr>
      <w:sz w:val="20"/>
      <w:szCs w:val="20"/>
    </w:rPr>
  </w:style>
  <w:style w:type="character" w:styleId="a8">
    <w:name w:val="Hyperlink"/>
    <w:basedOn w:val="a0"/>
    <w:uiPriority w:val="99"/>
    <w:unhideWhenUsed/>
    <w:rsid w:val="00473F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C551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6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62759"/>
    <w:rPr>
      <w:color w:val="954F72" w:themeColor="followedHyperlink"/>
      <w:u w:val="single"/>
    </w:rPr>
  </w:style>
  <w:style w:type="paragraph" w:customStyle="1" w:styleId="Default">
    <w:name w:val="Default"/>
    <w:rsid w:val="005101F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2">
    <w:name w:val="未解析的提及2"/>
    <w:basedOn w:val="a0"/>
    <w:uiPriority w:val="99"/>
    <w:semiHidden/>
    <w:unhideWhenUsed/>
    <w:rsid w:val="005101F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F03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1">
    <w:name w:val="s1"/>
    <w:basedOn w:val="a0"/>
    <w:rsid w:val="001E0399"/>
    <w:rPr>
      <w:rFonts w:ascii=".PingFangTC-Semibold" w:hAnsi=".PingFangTC-Semibold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a0"/>
    <w:rsid w:val="001E0399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styleId="ab">
    <w:name w:val="No Spacing"/>
    <w:uiPriority w:val="1"/>
    <w:qFormat/>
    <w:rsid w:val="001E0399"/>
    <w:pPr>
      <w:widowControl w:val="0"/>
    </w:pPr>
    <w:rPr>
      <w:rFonts w:ascii="Calibri" w:eastAsia="新細明體" w:hAnsi="Calibri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039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039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E2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deerfarmers/?locale=zh_TW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eerfarmers/?locale=zh_T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ardeer.org.t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eurl.cc/ez0z9K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deardeer.org.tw/produce_list.php?mlmenuid=4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1B568-F544-4E06-B214-7F980900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chilien ma</cp:lastModifiedBy>
  <cp:revision>23</cp:revision>
  <cp:lastPrinted>2023-07-14T10:20:00Z</cp:lastPrinted>
  <dcterms:created xsi:type="dcterms:W3CDTF">2024-07-02T00:40:00Z</dcterms:created>
  <dcterms:modified xsi:type="dcterms:W3CDTF">2024-07-27T05:26:00Z</dcterms:modified>
</cp:coreProperties>
</file>